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A4C8" w14:textId="2AD94095" w:rsidR="006C0AC8" w:rsidRPr="00B047E1" w:rsidRDefault="00724C39" w:rsidP="003910D3">
      <w:pPr>
        <w:ind w:firstLine="851"/>
        <w:jc w:val="right"/>
        <w:rPr>
          <w:i/>
          <w:sz w:val="28"/>
          <w:szCs w:val="28"/>
          <w:lang w:val="uk-UA"/>
        </w:rPr>
      </w:pPr>
      <w:r w:rsidRPr="00B047E1">
        <w:rPr>
          <w:i/>
          <w:sz w:val="28"/>
          <w:szCs w:val="28"/>
          <w:lang w:val="uk-UA"/>
        </w:rPr>
        <w:t>ПРОЄКТ</w:t>
      </w:r>
    </w:p>
    <w:p w14:paraId="6BD8E497" w14:textId="77777777" w:rsidR="00724C39" w:rsidRPr="00B047E1" w:rsidRDefault="00724C39" w:rsidP="003910D3">
      <w:pPr>
        <w:spacing w:before="40" w:after="40"/>
        <w:ind w:firstLine="851"/>
        <w:jc w:val="center"/>
        <w:rPr>
          <w:b/>
          <w:bCs/>
          <w:noProof/>
          <w:sz w:val="28"/>
          <w:szCs w:val="28"/>
          <w:lang w:val="uk-UA"/>
        </w:rPr>
      </w:pPr>
    </w:p>
    <w:p w14:paraId="7AC660F9" w14:textId="77777777" w:rsidR="006C0AC8" w:rsidRPr="00B047E1" w:rsidRDefault="006C0AC8" w:rsidP="003910D3">
      <w:pPr>
        <w:spacing w:before="40" w:after="40"/>
        <w:ind w:firstLine="851"/>
        <w:jc w:val="center"/>
        <w:rPr>
          <w:b/>
          <w:bCs/>
          <w:sz w:val="28"/>
          <w:szCs w:val="28"/>
          <w:lang w:val="uk-UA"/>
        </w:rPr>
      </w:pPr>
      <w:r w:rsidRPr="00B047E1">
        <w:rPr>
          <w:b/>
          <w:bCs/>
          <w:sz w:val="28"/>
          <w:szCs w:val="28"/>
          <w:lang w:val="uk-UA"/>
        </w:rPr>
        <w:t>ЗАКОН УКРАЇНИ</w:t>
      </w:r>
    </w:p>
    <w:p w14:paraId="278334DB" w14:textId="6AF8444C" w:rsidR="006C0AC8" w:rsidRPr="00B047E1" w:rsidRDefault="00724C39" w:rsidP="003910D3">
      <w:pPr>
        <w:pStyle w:val="Just"/>
        <w:ind w:firstLine="851"/>
        <w:jc w:val="center"/>
        <w:rPr>
          <w:b/>
          <w:sz w:val="28"/>
          <w:szCs w:val="28"/>
          <w:lang w:val="uk-UA"/>
        </w:rPr>
      </w:pPr>
      <w:r w:rsidRPr="00B047E1">
        <w:rPr>
          <w:b/>
          <w:sz w:val="28"/>
          <w:szCs w:val="28"/>
          <w:lang w:val="uk-UA"/>
        </w:rPr>
        <w:t>«</w:t>
      </w:r>
      <w:r w:rsidR="006C0AC8" w:rsidRPr="00B047E1">
        <w:rPr>
          <w:b/>
          <w:sz w:val="28"/>
          <w:szCs w:val="28"/>
          <w:lang w:val="uk-UA"/>
        </w:rPr>
        <w:t>Про оборонно-промислов</w:t>
      </w:r>
      <w:r w:rsidRPr="00B047E1">
        <w:rPr>
          <w:b/>
          <w:sz w:val="28"/>
          <w:szCs w:val="28"/>
          <w:lang w:val="uk-UA"/>
        </w:rPr>
        <w:t>ий</w:t>
      </w:r>
      <w:r w:rsidR="006C0AC8" w:rsidRPr="00B047E1">
        <w:rPr>
          <w:b/>
          <w:sz w:val="28"/>
          <w:szCs w:val="28"/>
          <w:lang w:val="uk-UA"/>
        </w:rPr>
        <w:t xml:space="preserve"> комплекс</w:t>
      </w:r>
      <w:r w:rsidRPr="00B047E1">
        <w:rPr>
          <w:b/>
          <w:sz w:val="28"/>
          <w:szCs w:val="28"/>
          <w:lang w:val="uk-UA"/>
        </w:rPr>
        <w:t xml:space="preserve"> </w:t>
      </w:r>
      <w:r w:rsidR="00EB792F" w:rsidRPr="00B047E1">
        <w:rPr>
          <w:b/>
          <w:sz w:val="28"/>
          <w:szCs w:val="28"/>
          <w:lang w:val="uk-UA"/>
        </w:rPr>
        <w:t xml:space="preserve">України </w:t>
      </w:r>
      <w:r w:rsidRPr="00B047E1">
        <w:rPr>
          <w:b/>
          <w:sz w:val="28"/>
          <w:szCs w:val="28"/>
          <w:lang w:val="uk-UA"/>
        </w:rPr>
        <w:t>як пріоритетну галузь промисловості»</w:t>
      </w:r>
    </w:p>
    <w:p w14:paraId="6F8F8DE5" w14:textId="77777777" w:rsidR="006C0AC8" w:rsidRPr="00B047E1" w:rsidRDefault="006C0AC8" w:rsidP="003910D3">
      <w:pPr>
        <w:pStyle w:val="Just"/>
        <w:ind w:firstLine="851"/>
        <w:rPr>
          <w:b/>
          <w:sz w:val="28"/>
          <w:szCs w:val="28"/>
          <w:lang w:val="uk-UA"/>
        </w:rPr>
      </w:pPr>
    </w:p>
    <w:p w14:paraId="7143904F" w14:textId="0B770138" w:rsidR="006C0AC8" w:rsidRPr="00B047E1" w:rsidRDefault="006C0AC8" w:rsidP="003910D3">
      <w:pPr>
        <w:pStyle w:val="Just"/>
        <w:ind w:firstLine="851"/>
        <w:rPr>
          <w:sz w:val="28"/>
          <w:szCs w:val="28"/>
          <w:lang w:val="uk-UA"/>
        </w:rPr>
      </w:pPr>
      <w:r w:rsidRPr="00B047E1">
        <w:rPr>
          <w:sz w:val="28"/>
          <w:szCs w:val="28"/>
          <w:lang w:val="uk-UA"/>
        </w:rPr>
        <w:t xml:space="preserve">Цей Закон визначає </w:t>
      </w:r>
      <w:r w:rsidR="00234897" w:rsidRPr="00B047E1">
        <w:rPr>
          <w:sz w:val="28"/>
          <w:szCs w:val="28"/>
          <w:lang w:val="uk-UA"/>
        </w:rPr>
        <w:t>основні напрями державної політики пріоритетного розвитку оборонно-пр</w:t>
      </w:r>
      <w:r w:rsidR="00E5083C" w:rsidRPr="00B047E1">
        <w:rPr>
          <w:sz w:val="28"/>
          <w:szCs w:val="28"/>
          <w:lang w:val="uk-UA"/>
        </w:rPr>
        <w:t>омислового комплексу</w:t>
      </w:r>
      <w:r w:rsidR="00D023B6" w:rsidRPr="00B047E1">
        <w:rPr>
          <w:sz w:val="28"/>
          <w:szCs w:val="28"/>
          <w:lang w:val="uk-UA"/>
        </w:rPr>
        <w:t xml:space="preserve"> України</w:t>
      </w:r>
      <w:r w:rsidR="00E5083C" w:rsidRPr="00B047E1">
        <w:rPr>
          <w:sz w:val="28"/>
          <w:szCs w:val="28"/>
          <w:lang w:val="uk-UA"/>
        </w:rPr>
        <w:t xml:space="preserve">, спрямований </w:t>
      </w:r>
      <w:r w:rsidR="00B45718" w:rsidRPr="00B047E1">
        <w:rPr>
          <w:sz w:val="28"/>
          <w:szCs w:val="28"/>
          <w:lang w:val="uk-UA"/>
        </w:rPr>
        <w:t>на</w:t>
      </w:r>
      <w:r w:rsidR="009E2CCC" w:rsidRPr="00B047E1">
        <w:rPr>
          <w:sz w:val="28"/>
          <w:szCs w:val="28"/>
          <w:lang w:val="uk-UA"/>
        </w:rPr>
        <w:t xml:space="preserve"> гарантоване забезпечення потреб безпеки і оборони,</w:t>
      </w:r>
      <w:r w:rsidR="00B45718" w:rsidRPr="00B047E1">
        <w:rPr>
          <w:sz w:val="28"/>
          <w:szCs w:val="28"/>
          <w:lang w:val="uk-UA"/>
        </w:rPr>
        <w:t xml:space="preserve"> забезпечення стабільного та ефективного розвитку </w:t>
      </w:r>
      <w:r w:rsidR="00D023B6" w:rsidRPr="00B047E1">
        <w:rPr>
          <w:sz w:val="28"/>
          <w:szCs w:val="28"/>
          <w:lang w:val="uk-UA"/>
        </w:rPr>
        <w:t xml:space="preserve">цієї </w:t>
      </w:r>
      <w:r w:rsidR="00E65239" w:rsidRPr="00B047E1">
        <w:rPr>
          <w:sz w:val="28"/>
          <w:szCs w:val="28"/>
          <w:lang w:val="uk-UA"/>
        </w:rPr>
        <w:t>галузі</w:t>
      </w:r>
      <w:r w:rsidR="00B45718" w:rsidRPr="00B047E1">
        <w:rPr>
          <w:sz w:val="28"/>
          <w:szCs w:val="28"/>
          <w:lang w:val="uk-UA"/>
        </w:rPr>
        <w:t xml:space="preserve">, </w:t>
      </w:r>
      <w:r w:rsidR="00C95AFC" w:rsidRPr="00B047E1">
        <w:rPr>
          <w:sz w:val="28"/>
          <w:szCs w:val="28"/>
          <w:lang w:val="uk-UA"/>
        </w:rPr>
        <w:t>забезпечення економічних інтересів держави в нарощуванні обсягів виробництва</w:t>
      </w:r>
      <w:r w:rsidR="00E5083C" w:rsidRPr="00B047E1">
        <w:rPr>
          <w:sz w:val="28"/>
          <w:szCs w:val="28"/>
          <w:lang w:val="uk-UA"/>
        </w:rPr>
        <w:t xml:space="preserve">, залучення інвестицій, збереження, розвитку та ефективного використання виробничого, науково-технічного та експортного потенціалу </w:t>
      </w:r>
      <w:r w:rsidR="00477D28" w:rsidRPr="00B047E1">
        <w:rPr>
          <w:sz w:val="28"/>
          <w:szCs w:val="28"/>
          <w:lang w:val="uk-UA"/>
        </w:rPr>
        <w:t xml:space="preserve">суб’єктів господарювання </w:t>
      </w:r>
      <w:r w:rsidRPr="00B047E1">
        <w:rPr>
          <w:sz w:val="28"/>
          <w:szCs w:val="28"/>
          <w:lang w:val="uk-UA"/>
        </w:rPr>
        <w:t>та регулює правові і економічні засади діяльності в цій сфері.</w:t>
      </w:r>
    </w:p>
    <w:p w14:paraId="48042C4C" w14:textId="77777777" w:rsidR="00BC4892" w:rsidRPr="00B047E1" w:rsidRDefault="00BC4892" w:rsidP="003910D3">
      <w:pPr>
        <w:pStyle w:val="Just"/>
        <w:ind w:firstLine="851"/>
        <w:rPr>
          <w:sz w:val="28"/>
          <w:szCs w:val="28"/>
          <w:lang w:val="uk-UA"/>
        </w:rPr>
      </w:pPr>
    </w:p>
    <w:p w14:paraId="6324345A" w14:textId="77777777" w:rsidR="00BC4892" w:rsidRPr="00B047E1" w:rsidRDefault="006C0AC8" w:rsidP="003910D3">
      <w:pPr>
        <w:pStyle w:val="1"/>
        <w:spacing w:before="0" w:after="0"/>
        <w:ind w:firstLine="851"/>
        <w:jc w:val="center"/>
        <w:rPr>
          <w:rFonts w:ascii="Times New Roman" w:hAnsi="Times New Roman"/>
          <w:szCs w:val="28"/>
        </w:rPr>
      </w:pPr>
      <w:r w:rsidRPr="00B047E1">
        <w:rPr>
          <w:rFonts w:ascii="Times New Roman" w:hAnsi="Times New Roman"/>
          <w:szCs w:val="28"/>
        </w:rPr>
        <w:t xml:space="preserve">Розділ I </w:t>
      </w:r>
    </w:p>
    <w:p w14:paraId="38968868" w14:textId="3EA30928" w:rsidR="006C0AC8" w:rsidRPr="00B047E1" w:rsidRDefault="006C0AC8" w:rsidP="003910D3">
      <w:pPr>
        <w:pStyle w:val="1"/>
        <w:spacing w:before="0" w:after="0"/>
        <w:ind w:firstLine="851"/>
        <w:jc w:val="center"/>
        <w:rPr>
          <w:rFonts w:ascii="Times New Roman" w:hAnsi="Times New Roman"/>
          <w:szCs w:val="28"/>
        </w:rPr>
      </w:pPr>
      <w:r w:rsidRPr="00B047E1">
        <w:rPr>
          <w:rFonts w:ascii="Times New Roman" w:hAnsi="Times New Roman"/>
          <w:szCs w:val="28"/>
        </w:rPr>
        <w:t>ЗАГАЛЬНІ ПОЛОЖЕННЯ</w:t>
      </w:r>
    </w:p>
    <w:p w14:paraId="01FBDAEC" w14:textId="77777777" w:rsidR="00BC4892" w:rsidRPr="00B047E1" w:rsidRDefault="00BC4892" w:rsidP="003910D3">
      <w:pPr>
        <w:pStyle w:val="3"/>
        <w:ind w:firstLine="851"/>
        <w:jc w:val="center"/>
        <w:rPr>
          <w:b/>
          <w:bCs/>
          <w:i/>
          <w:iCs/>
          <w:color w:val="auto"/>
          <w:szCs w:val="28"/>
        </w:rPr>
      </w:pPr>
    </w:p>
    <w:p w14:paraId="417C6EE8" w14:textId="7DE18BBE" w:rsidR="006C0AC8" w:rsidRPr="00B047E1" w:rsidRDefault="006C0AC8" w:rsidP="003910D3">
      <w:pPr>
        <w:pStyle w:val="3"/>
        <w:ind w:firstLine="851"/>
        <w:jc w:val="center"/>
        <w:rPr>
          <w:color w:val="auto"/>
          <w:szCs w:val="28"/>
        </w:rPr>
      </w:pPr>
      <w:r w:rsidRPr="00B047E1">
        <w:rPr>
          <w:b/>
          <w:bCs/>
          <w:color w:val="auto"/>
          <w:szCs w:val="28"/>
        </w:rPr>
        <w:t xml:space="preserve">Стаття 1. Визначення термінів </w:t>
      </w:r>
    </w:p>
    <w:p w14:paraId="42F1D385" w14:textId="7490B93A" w:rsidR="006C0AC8" w:rsidRPr="00B047E1" w:rsidRDefault="006C0AC8" w:rsidP="003910D3">
      <w:pPr>
        <w:pStyle w:val="Just"/>
        <w:numPr>
          <w:ilvl w:val="0"/>
          <w:numId w:val="1"/>
        </w:numPr>
        <w:spacing w:before="0" w:after="0"/>
        <w:ind w:left="0" w:firstLine="851"/>
        <w:rPr>
          <w:sz w:val="28"/>
          <w:szCs w:val="28"/>
          <w:lang w:val="uk-UA"/>
        </w:rPr>
      </w:pPr>
      <w:r w:rsidRPr="00B047E1">
        <w:rPr>
          <w:sz w:val="28"/>
          <w:szCs w:val="28"/>
          <w:lang w:val="uk-UA"/>
        </w:rPr>
        <w:t xml:space="preserve">У цьому Законі наведені нижче терміни вживаються у такому значенні: </w:t>
      </w:r>
    </w:p>
    <w:p w14:paraId="524C7BD1" w14:textId="6F768933" w:rsidR="006C0AC8" w:rsidRPr="00B047E1" w:rsidRDefault="006C0AC8" w:rsidP="003910D3">
      <w:pPr>
        <w:pStyle w:val="Just"/>
        <w:numPr>
          <w:ilvl w:val="0"/>
          <w:numId w:val="2"/>
        </w:numPr>
        <w:tabs>
          <w:tab w:val="left" w:pos="1134"/>
        </w:tabs>
        <w:spacing w:before="0" w:after="0"/>
        <w:ind w:left="0" w:firstLine="851"/>
        <w:rPr>
          <w:sz w:val="28"/>
          <w:szCs w:val="28"/>
          <w:lang w:val="uk-UA"/>
        </w:rPr>
      </w:pPr>
      <w:r w:rsidRPr="00B047E1">
        <w:rPr>
          <w:sz w:val="28"/>
          <w:szCs w:val="28"/>
          <w:lang w:val="uk-UA"/>
        </w:rPr>
        <w:t>оборонно-промисловий комплекс</w:t>
      </w:r>
      <w:r w:rsidR="00EB792F" w:rsidRPr="00B047E1">
        <w:rPr>
          <w:sz w:val="28"/>
          <w:szCs w:val="28"/>
          <w:lang w:val="uk-UA"/>
        </w:rPr>
        <w:t xml:space="preserve"> України</w:t>
      </w:r>
      <w:r w:rsidRPr="00B047E1">
        <w:rPr>
          <w:sz w:val="28"/>
          <w:szCs w:val="28"/>
          <w:lang w:val="uk-UA"/>
        </w:rPr>
        <w:t xml:space="preserve"> –</w:t>
      </w:r>
      <w:r w:rsidR="00EB792F" w:rsidRPr="00B047E1">
        <w:rPr>
          <w:sz w:val="28"/>
          <w:szCs w:val="28"/>
          <w:lang w:val="uk-UA"/>
        </w:rPr>
        <w:t xml:space="preserve"> сукупність органів державного управління, підприємств, установ і організацій промисловості та науки, що розробляють, виробляють, модернізують</w:t>
      </w:r>
      <w:r w:rsidR="00917DD8" w:rsidRPr="00B047E1">
        <w:rPr>
          <w:sz w:val="28"/>
          <w:szCs w:val="28"/>
          <w:lang w:val="uk-UA"/>
        </w:rPr>
        <w:t>,</w:t>
      </w:r>
      <w:r w:rsidR="00EB792F" w:rsidRPr="00B047E1">
        <w:rPr>
          <w:sz w:val="28"/>
          <w:szCs w:val="28"/>
          <w:lang w:val="uk-UA"/>
        </w:rPr>
        <w:t xml:space="preserve"> утилізують </w:t>
      </w:r>
      <w:r w:rsidR="00917DD8" w:rsidRPr="00B047E1">
        <w:rPr>
          <w:sz w:val="28"/>
          <w:szCs w:val="28"/>
          <w:lang w:val="uk-UA"/>
        </w:rPr>
        <w:t xml:space="preserve">або ремонтують (здійснюють технічне обслуговування) </w:t>
      </w:r>
      <w:r w:rsidR="00EB792F" w:rsidRPr="00B047E1">
        <w:rPr>
          <w:sz w:val="28"/>
          <w:szCs w:val="28"/>
          <w:lang w:val="uk-UA"/>
        </w:rPr>
        <w:t>продукцію військового призначення, надають послуги в інтересах оборони для оснащення та матеріального забезпечення сил безпеки і сил оборони, а також здійснюють постачання товарів військового призначення та подвійного використання, надання послуг військового призначення під час виконання заходів військово-технічного співробітництва України з іншими державами</w:t>
      </w:r>
      <w:r w:rsidRPr="00B047E1">
        <w:rPr>
          <w:sz w:val="28"/>
          <w:szCs w:val="28"/>
          <w:lang w:val="uk-UA"/>
        </w:rPr>
        <w:t>;</w:t>
      </w:r>
    </w:p>
    <w:p w14:paraId="0607705F" w14:textId="198D6CC9" w:rsidR="00D15EE9" w:rsidRPr="00B047E1" w:rsidRDefault="00D15EE9" w:rsidP="003910D3">
      <w:pPr>
        <w:pStyle w:val="Just"/>
        <w:numPr>
          <w:ilvl w:val="0"/>
          <w:numId w:val="2"/>
        </w:numPr>
        <w:tabs>
          <w:tab w:val="left" w:pos="1134"/>
        </w:tabs>
        <w:spacing w:before="0" w:after="0"/>
        <w:ind w:left="0" w:firstLine="851"/>
        <w:rPr>
          <w:sz w:val="28"/>
          <w:szCs w:val="28"/>
          <w:lang w:val="uk-UA"/>
        </w:rPr>
      </w:pPr>
      <w:r w:rsidRPr="00B047E1">
        <w:rPr>
          <w:sz w:val="28"/>
          <w:szCs w:val="28"/>
          <w:lang w:val="uk-UA"/>
        </w:rPr>
        <w:t>Реєстр суб’єктів господарювання оборонно-промислового комплексу України – це автоматизована база даних, що містить сукупність відомостей про юридичних осіб незалежно від організаційно-правової форми та форми власності, фізичних осіб – підприємців, які здійснюють розроблення, виготовлення (виробництво), реалізацію, ремонт, модернізацію або утилізацію озброєння, військової або спеціальної техніки, спорядження або боєприпасів, та інформацію про їх діяльність;</w:t>
      </w:r>
    </w:p>
    <w:p w14:paraId="0FB91453" w14:textId="3AEAA4DA" w:rsidR="00D15EE9" w:rsidRPr="00B047E1" w:rsidRDefault="00D15EE9" w:rsidP="003910D3">
      <w:pPr>
        <w:pStyle w:val="Just"/>
        <w:numPr>
          <w:ilvl w:val="0"/>
          <w:numId w:val="2"/>
        </w:numPr>
        <w:tabs>
          <w:tab w:val="left" w:pos="1134"/>
        </w:tabs>
        <w:spacing w:before="0" w:after="0"/>
        <w:ind w:left="0" w:firstLine="851"/>
        <w:rPr>
          <w:sz w:val="28"/>
          <w:szCs w:val="28"/>
          <w:lang w:val="uk-UA"/>
        </w:rPr>
      </w:pPr>
      <w:r w:rsidRPr="00B047E1">
        <w:rPr>
          <w:sz w:val="28"/>
          <w:szCs w:val="28"/>
          <w:lang w:val="uk-UA"/>
        </w:rPr>
        <w:t xml:space="preserve">суб’єкти військово-технічного співробітництва – </w:t>
      </w:r>
      <w:r w:rsidR="00745B86" w:rsidRPr="00B047E1">
        <w:rPr>
          <w:sz w:val="28"/>
          <w:szCs w:val="28"/>
          <w:lang w:val="uk-UA"/>
        </w:rPr>
        <w:t xml:space="preserve">суб’єкти господарювання оборонно-промислового комплексу України, </w:t>
      </w:r>
      <w:r w:rsidRPr="00B047E1">
        <w:rPr>
          <w:sz w:val="28"/>
          <w:szCs w:val="28"/>
          <w:lang w:val="uk-UA"/>
        </w:rPr>
        <w:t xml:space="preserve">уповноважений державою </w:t>
      </w:r>
      <w:r w:rsidRPr="00B047E1">
        <w:rPr>
          <w:spacing w:val="-1"/>
          <w:sz w:val="28"/>
          <w:szCs w:val="28"/>
          <w:lang w:val="uk-UA"/>
        </w:rPr>
        <w:t xml:space="preserve">посередник, інші суб'єкти </w:t>
      </w:r>
      <w:r w:rsidR="00E45AF6" w:rsidRPr="00B047E1">
        <w:rPr>
          <w:spacing w:val="-1"/>
          <w:sz w:val="28"/>
          <w:szCs w:val="28"/>
          <w:lang w:val="uk-UA"/>
        </w:rPr>
        <w:t>господарювання</w:t>
      </w:r>
      <w:r w:rsidRPr="00B047E1">
        <w:rPr>
          <w:spacing w:val="-1"/>
          <w:sz w:val="28"/>
          <w:szCs w:val="28"/>
          <w:lang w:val="uk-UA"/>
        </w:rPr>
        <w:t xml:space="preserve">, </w:t>
      </w:r>
      <w:r w:rsidR="00E45AF6" w:rsidRPr="00B047E1">
        <w:rPr>
          <w:spacing w:val="-1"/>
          <w:sz w:val="28"/>
          <w:szCs w:val="28"/>
          <w:lang w:val="uk-UA"/>
        </w:rPr>
        <w:t>яким</w:t>
      </w:r>
      <w:r w:rsidRPr="00B047E1">
        <w:rPr>
          <w:spacing w:val="-1"/>
          <w:sz w:val="28"/>
          <w:szCs w:val="28"/>
          <w:lang w:val="uk-UA"/>
        </w:rPr>
        <w:t xml:space="preserve"> у встановленому </w:t>
      </w:r>
      <w:r w:rsidR="00E45AF6" w:rsidRPr="00B047E1">
        <w:rPr>
          <w:spacing w:val="-1"/>
          <w:sz w:val="28"/>
          <w:szCs w:val="28"/>
          <w:lang w:val="uk-UA"/>
        </w:rPr>
        <w:t xml:space="preserve">законодавством </w:t>
      </w:r>
      <w:r w:rsidRPr="00B047E1">
        <w:rPr>
          <w:spacing w:val="-1"/>
          <w:sz w:val="28"/>
          <w:szCs w:val="28"/>
          <w:lang w:val="uk-UA"/>
        </w:rPr>
        <w:t xml:space="preserve">порядку </w:t>
      </w:r>
      <w:r w:rsidR="00E45AF6" w:rsidRPr="00B047E1">
        <w:rPr>
          <w:spacing w:val="-1"/>
          <w:sz w:val="28"/>
          <w:szCs w:val="28"/>
          <w:lang w:val="uk-UA"/>
        </w:rPr>
        <w:t>надані</w:t>
      </w:r>
      <w:r w:rsidRPr="00B047E1">
        <w:rPr>
          <w:spacing w:val="-1"/>
          <w:sz w:val="28"/>
          <w:szCs w:val="28"/>
          <w:lang w:val="uk-UA"/>
        </w:rPr>
        <w:t xml:space="preserve"> повноваження на </w:t>
      </w:r>
      <w:r w:rsidR="00E45AF6" w:rsidRPr="00B047E1">
        <w:rPr>
          <w:spacing w:val="-1"/>
          <w:sz w:val="28"/>
          <w:szCs w:val="28"/>
          <w:lang w:val="uk-UA"/>
        </w:rPr>
        <w:t xml:space="preserve">право </w:t>
      </w:r>
      <w:r w:rsidRPr="00B047E1">
        <w:rPr>
          <w:spacing w:val="-1"/>
          <w:sz w:val="28"/>
          <w:szCs w:val="28"/>
          <w:lang w:val="uk-UA"/>
        </w:rPr>
        <w:t xml:space="preserve">здійснення </w:t>
      </w:r>
      <w:r w:rsidR="00E45AF6" w:rsidRPr="00B047E1">
        <w:rPr>
          <w:spacing w:val="-1"/>
          <w:sz w:val="28"/>
          <w:szCs w:val="28"/>
          <w:lang w:val="uk-UA"/>
        </w:rPr>
        <w:t xml:space="preserve">експорту, </w:t>
      </w:r>
      <w:r w:rsidR="00E45AF6" w:rsidRPr="00B047E1">
        <w:rPr>
          <w:spacing w:val="-1"/>
          <w:sz w:val="28"/>
          <w:szCs w:val="28"/>
          <w:lang w:val="uk-UA"/>
        </w:rPr>
        <w:lastRenderedPageBreak/>
        <w:t>імпорту товарів військового призначення та товарів, які містять відомості, що становлять державні таємницю</w:t>
      </w:r>
      <w:r w:rsidR="000226F0" w:rsidRPr="00B047E1">
        <w:rPr>
          <w:sz w:val="28"/>
          <w:szCs w:val="28"/>
          <w:lang w:val="uk-UA"/>
        </w:rPr>
        <w:t>;</w:t>
      </w:r>
    </w:p>
    <w:p w14:paraId="12835F05" w14:textId="317A4AC9" w:rsidR="00AA1887" w:rsidRPr="00B047E1" w:rsidRDefault="008D081A" w:rsidP="003910D3">
      <w:pPr>
        <w:pStyle w:val="Just"/>
        <w:numPr>
          <w:ilvl w:val="0"/>
          <w:numId w:val="2"/>
        </w:numPr>
        <w:tabs>
          <w:tab w:val="left" w:pos="1134"/>
        </w:tabs>
        <w:spacing w:before="0" w:after="0"/>
        <w:ind w:left="0" w:firstLine="851"/>
        <w:rPr>
          <w:sz w:val="28"/>
          <w:szCs w:val="28"/>
          <w:lang w:val="uk-UA"/>
        </w:rPr>
      </w:pPr>
      <w:r w:rsidRPr="00B047E1">
        <w:rPr>
          <w:sz w:val="28"/>
          <w:szCs w:val="28"/>
          <w:lang w:val="uk-UA"/>
        </w:rPr>
        <w:t>суб’єкт</w:t>
      </w:r>
      <w:r w:rsidR="00A60575" w:rsidRPr="00B047E1">
        <w:rPr>
          <w:sz w:val="28"/>
          <w:szCs w:val="28"/>
          <w:lang w:val="uk-UA"/>
        </w:rPr>
        <w:t>и</w:t>
      </w:r>
      <w:r w:rsidRPr="00B047E1">
        <w:rPr>
          <w:sz w:val="28"/>
          <w:szCs w:val="28"/>
          <w:lang w:val="uk-UA"/>
        </w:rPr>
        <w:t xml:space="preserve"> господарювання </w:t>
      </w:r>
      <w:r w:rsidR="00F64889" w:rsidRPr="00B047E1">
        <w:rPr>
          <w:sz w:val="28"/>
          <w:szCs w:val="28"/>
          <w:lang w:val="uk-UA"/>
        </w:rPr>
        <w:t xml:space="preserve">оборонно-промислового комплексу </w:t>
      </w:r>
      <w:r w:rsidR="00787646" w:rsidRPr="00B047E1">
        <w:rPr>
          <w:sz w:val="28"/>
          <w:szCs w:val="28"/>
          <w:lang w:val="uk-UA"/>
        </w:rPr>
        <w:t>України</w:t>
      </w:r>
      <w:r w:rsidR="00A60575" w:rsidRPr="00B047E1">
        <w:rPr>
          <w:sz w:val="28"/>
          <w:szCs w:val="28"/>
          <w:lang w:val="uk-UA"/>
        </w:rPr>
        <w:t> </w:t>
      </w:r>
      <w:r w:rsidR="00003B75" w:rsidRPr="00B047E1">
        <w:rPr>
          <w:sz w:val="28"/>
          <w:szCs w:val="28"/>
          <w:lang w:val="uk-UA"/>
        </w:rPr>
        <w:t>–</w:t>
      </w:r>
      <w:r w:rsidR="00F64889" w:rsidRPr="00B047E1">
        <w:rPr>
          <w:sz w:val="28"/>
          <w:szCs w:val="28"/>
          <w:lang w:val="uk-UA"/>
        </w:rPr>
        <w:t xml:space="preserve"> </w:t>
      </w:r>
      <w:r w:rsidR="00C355B1" w:rsidRPr="00B047E1">
        <w:rPr>
          <w:sz w:val="28"/>
          <w:szCs w:val="28"/>
          <w:lang w:val="uk-UA"/>
        </w:rPr>
        <w:t>юридичні особи</w:t>
      </w:r>
      <w:r w:rsidR="005E7062" w:rsidRPr="00B047E1">
        <w:rPr>
          <w:sz w:val="28"/>
          <w:szCs w:val="28"/>
          <w:lang w:val="uk-UA"/>
        </w:rPr>
        <w:t xml:space="preserve"> незалежно від організаційно-правової форми та форми власності, </w:t>
      </w:r>
      <w:r w:rsidR="00B230F5" w:rsidRPr="00B047E1">
        <w:rPr>
          <w:sz w:val="28"/>
          <w:szCs w:val="28"/>
          <w:lang w:val="uk-UA"/>
        </w:rPr>
        <w:t>фізичні особи – підприємці,</w:t>
      </w:r>
      <w:r w:rsidR="00B230F5" w:rsidRPr="00B047E1" w:rsidDel="00A60575">
        <w:rPr>
          <w:sz w:val="28"/>
          <w:szCs w:val="28"/>
          <w:lang w:val="uk-UA"/>
        </w:rPr>
        <w:t xml:space="preserve"> </w:t>
      </w:r>
      <w:r w:rsidR="00A60575" w:rsidRPr="00B047E1">
        <w:rPr>
          <w:sz w:val="28"/>
          <w:szCs w:val="28"/>
          <w:lang w:val="uk-UA"/>
        </w:rPr>
        <w:t xml:space="preserve">які здійснюють </w:t>
      </w:r>
      <w:r w:rsidR="00317626" w:rsidRPr="00B047E1">
        <w:rPr>
          <w:sz w:val="28"/>
          <w:szCs w:val="28"/>
          <w:lang w:val="uk-UA"/>
        </w:rPr>
        <w:t>розроблення, виготовлення (</w:t>
      </w:r>
      <w:r w:rsidR="00F64889" w:rsidRPr="00B047E1">
        <w:rPr>
          <w:sz w:val="28"/>
          <w:szCs w:val="28"/>
          <w:lang w:val="uk-UA"/>
        </w:rPr>
        <w:t>виробництво</w:t>
      </w:r>
      <w:r w:rsidR="00317626" w:rsidRPr="00B047E1">
        <w:rPr>
          <w:sz w:val="28"/>
          <w:szCs w:val="28"/>
          <w:lang w:val="uk-UA"/>
        </w:rPr>
        <w:t>), реалізацію, ремонт, модернізацію або утилізацію</w:t>
      </w:r>
      <w:r w:rsidR="00F64889" w:rsidRPr="00B047E1">
        <w:rPr>
          <w:sz w:val="28"/>
          <w:szCs w:val="28"/>
          <w:lang w:val="uk-UA"/>
        </w:rPr>
        <w:t xml:space="preserve"> озброєння, військової або спеціальної техніки, спорядження чи боєприпасів</w:t>
      </w:r>
      <w:r w:rsidR="000E3BC3" w:rsidRPr="00B047E1">
        <w:rPr>
          <w:sz w:val="28"/>
          <w:szCs w:val="28"/>
          <w:lang w:val="uk-UA"/>
        </w:rPr>
        <w:t xml:space="preserve">, та </w:t>
      </w:r>
      <w:r w:rsidR="002C2A4F" w:rsidRPr="00B047E1">
        <w:rPr>
          <w:sz w:val="28"/>
          <w:szCs w:val="28"/>
          <w:lang w:val="uk-UA"/>
        </w:rPr>
        <w:t>відомості про як</w:t>
      </w:r>
      <w:r w:rsidR="00A60575" w:rsidRPr="00B047E1">
        <w:rPr>
          <w:sz w:val="28"/>
          <w:szCs w:val="28"/>
          <w:lang w:val="uk-UA"/>
        </w:rPr>
        <w:t>і</w:t>
      </w:r>
      <w:r w:rsidR="00A8541E" w:rsidRPr="00B047E1">
        <w:rPr>
          <w:sz w:val="28"/>
          <w:szCs w:val="28"/>
          <w:lang w:val="uk-UA"/>
        </w:rPr>
        <w:t xml:space="preserve"> внесені</w:t>
      </w:r>
      <w:r w:rsidR="000E3BC3" w:rsidRPr="00B047E1">
        <w:rPr>
          <w:sz w:val="28"/>
          <w:szCs w:val="28"/>
          <w:lang w:val="uk-UA"/>
        </w:rPr>
        <w:t xml:space="preserve"> до Реєстру </w:t>
      </w:r>
      <w:r w:rsidR="00A60575" w:rsidRPr="00B047E1">
        <w:rPr>
          <w:sz w:val="28"/>
          <w:szCs w:val="28"/>
          <w:lang w:val="uk-UA"/>
        </w:rPr>
        <w:t>суб’єктів господарювання</w:t>
      </w:r>
      <w:r w:rsidR="000E3BC3" w:rsidRPr="00B047E1">
        <w:rPr>
          <w:sz w:val="28"/>
          <w:szCs w:val="28"/>
          <w:lang w:val="uk-UA"/>
        </w:rPr>
        <w:t xml:space="preserve"> оборонно-промислового комплексу України</w:t>
      </w:r>
      <w:r w:rsidR="005D7975" w:rsidRPr="00B047E1">
        <w:rPr>
          <w:sz w:val="28"/>
          <w:szCs w:val="28"/>
          <w:lang w:val="uk-UA"/>
        </w:rPr>
        <w:t xml:space="preserve">. До </w:t>
      </w:r>
      <w:r w:rsidR="004F7323" w:rsidRPr="00B047E1">
        <w:rPr>
          <w:sz w:val="28"/>
          <w:szCs w:val="28"/>
          <w:lang w:val="uk-UA"/>
        </w:rPr>
        <w:t xml:space="preserve">суб’єктів господарювання </w:t>
      </w:r>
      <w:r w:rsidR="005D7975" w:rsidRPr="00B047E1">
        <w:rPr>
          <w:sz w:val="28"/>
          <w:szCs w:val="28"/>
          <w:lang w:val="uk-UA"/>
        </w:rPr>
        <w:t>оборонно-промислового комплексу України також належать</w:t>
      </w:r>
      <w:r w:rsidR="00B83D1C" w:rsidRPr="00B047E1">
        <w:rPr>
          <w:sz w:val="28"/>
          <w:szCs w:val="28"/>
          <w:lang w:val="uk-UA"/>
        </w:rPr>
        <w:t xml:space="preserve"> </w:t>
      </w:r>
      <w:r w:rsidR="00462CE4" w:rsidRPr="00B047E1">
        <w:rPr>
          <w:sz w:val="28"/>
          <w:szCs w:val="28"/>
          <w:lang w:val="uk-UA"/>
        </w:rPr>
        <w:t>уповноважений су</w:t>
      </w:r>
      <w:r w:rsidR="00BE203B" w:rsidRPr="00B047E1">
        <w:rPr>
          <w:sz w:val="28"/>
          <w:szCs w:val="28"/>
          <w:lang w:val="uk-UA"/>
        </w:rPr>
        <w:t xml:space="preserve">б’єкт управління, </w:t>
      </w:r>
      <w:r w:rsidR="004176C4" w:rsidRPr="00B047E1">
        <w:rPr>
          <w:sz w:val="28"/>
          <w:szCs w:val="28"/>
          <w:lang w:val="uk-UA"/>
        </w:rPr>
        <w:t>підприємства</w:t>
      </w:r>
      <w:r w:rsidR="00BE203B" w:rsidRPr="00B047E1">
        <w:rPr>
          <w:sz w:val="28"/>
          <w:szCs w:val="28"/>
          <w:lang w:val="uk-UA"/>
        </w:rPr>
        <w:t xml:space="preserve"> та </w:t>
      </w:r>
      <w:r w:rsidR="00B92D64" w:rsidRPr="00B047E1">
        <w:rPr>
          <w:sz w:val="28"/>
          <w:szCs w:val="28"/>
          <w:lang w:val="uk-UA"/>
        </w:rPr>
        <w:t>господарські товариств</w:t>
      </w:r>
      <w:r w:rsidR="00A156E6" w:rsidRPr="00B047E1">
        <w:rPr>
          <w:sz w:val="28"/>
          <w:szCs w:val="28"/>
          <w:lang w:val="uk-UA"/>
        </w:rPr>
        <w:t xml:space="preserve">а </w:t>
      </w:r>
      <w:r w:rsidR="00462CE4" w:rsidRPr="00B047E1">
        <w:rPr>
          <w:sz w:val="28"/>
          <w:szCs w:val="28"/>
          <w:lang w:val="uk-UA"/>
        </w:rPr>
        <w:t>в оборонно-промисловому комплексі</w:t>
      </w:r>
      <w:r w:rsidR="00BE203B" w:rsidRPr="00B047E1">
        <w:rPr>
          <w:sz w:val="28"/>
          <w:szCs w:val="28"/>
          <w:lang w:val="uk-UA"/>
        </w:rPr>
        <w:t>, визначені Законом України «Про особливості реформування підприємств оборонно-промислового комплексу державної форми власності».</w:t>
      </w:r>
    </w:p>
    <w:p w14:paraId="7DEB4419" w14:textId="2665C07E" w:rsidR="006C0AC8" w:rsidRPr="00B047E1" w:rsidRDefault="003B2695" w:rsidP="003910D3">
      <w:pPr>
        <w:pStyle w:val="Just"/>
        <w:numPr>
          <w:ilvl w:val="0"/>
          <w:numId w:val="1"/>
        </w:numPr>
        <w:tabs>
          <w:tab w:val="left" w:pos="993"/>
        </w:tabs>
        <w:spacing w:before="0" w:after="0"/>
        <w:ind w:left="0" w:firstLine="851"/>
        <w:rPr>
          <w:noProof/>
          <w:sz w:val="28"/>
          <w:szCs w:val="28"/>
          <w:lang w:val="uk-UA"/>
        </w:rPr>
      </w:pPr>
      <w:r w:rsidRPr="00B047E1">
        <w:rPr>
          <w:sz w:val="28"/>
          <w:szCs w:val="28"/>
          <w:lang w:val="uk-UA"/>
        </w:rPr>
        <w:t>Інші терміни вживаються в цьому Законі у значеннях, наведених у Цивільному кодексі України, Господарському кодексі України, законах України «Про національну безпеку України»</w:t>
      </w:r>
      <w:r w:rsidR="00105037" w:rsidRPr="00B047E1">
        <w:rPr>
          <w:sz w:val="28"/>
          <w:szCs w:val="28"/>
          <w:lang w:val="uk-UA"/>
        </w:rPr>
        <w:t>,</w:t>
      </w:r>
      <w:r w:rsidRPr="00B047E1">
        <w:rPr>
          <w:sz w:val="28"/>
          <w:szCs w:val="28"/>
          <w:lang w:val="uk-UA"/>
        </w:rPr>
        <w:t xml:space="preserve"> </w:t>
      </w:r>
      <w:r w:rsidR="003C5D8C" w:rsidRPr="00B047E1">
        <w:rPr>
          <w:sz w:val="28"/>
          <w:szCs w:val="28"/>
          <w:lang w:val="uk-UA"/>
        </w:rPr>
        <w:t xml:space="preserve">«Про оборонні закупівлі», </w:t>
      </w:r>
      <w:r w:rsidRPr="00B047E1">
        <w:rPr>
          <w:sz w:val="28"/>
          <w:szCs w:val="28"/>
          <w:lang w:val="uk-UA"/>
        </w:rPr>
        <w:t>«Про особливості реформування підприємств оборонно-промислового комплексу державної форми власності».</w:t>
      </w:r>
    </w:p>
    <w:p w14:paraId="3922B5DE" w14:textId="77777777" w:rsidR="006C0AC8" w:rsidRPr="00B047E1" w:rsidRDefault="006C0AC8" w:rsidP="003910D3">
      <w:pPr>
        <w:pStyle w:val="Just"/>
        <w:ind w:firstLine="851"/>
        <w:rPr>
          <w:noProof/>
          <w:sz w:val="28"/>
          <w:szCs w:val="28"/>
          <w:lang w:val="uk-UA"/>
        </w:rPr>
      </w:pPr>
    </w:p>
    <w:p w14:paraId="03A7E1AA" w14:textId="127ADDDE" w:rsidR="00B13FBC" w:rsidRPr="00B047E1" w:rsidRDefault="006C0AC8" w:rsidP="003910D3">
      <w:pPr>
        <w:pStyle w:val="3"/>
        <w:ind w:firstLine="851"/>
        <w:jc w:val="center"/>
        <w:rPr>
          <w:b/>
          <w:noProof/>
          <w:color w:val="auto"/>
          <w:szCs w:val="28"/>
        </w:rPr>
      </w:pPr>
      <w:r w:rsidRPr="00B047E1">
        <w:rPr>
          <w:b/>
          <w:noProof/>
          <w:color w:val="auto"/>
          <w:szCs w:val="28"/>
        </w:rPr>
        <w:t>Розділ II</w:t>
      </w:r>
    </w:p>
    <w:p w14:paraId="5A88EC55" w14:textId="77777777" w:rsidR="00B13FBC" w:rsidRPr="00B047E1" w:rsidRDefault="00FF547F" w:rsidP="003910D3">
      <w:pPr>
        <w:pStyle w:val="3"/>
        <w:ind w:firstLine="851"/>
        <w:jc w:val="center"/>
        <w:rPr>
          <w:b/>
          <w:noProof/>
          <w:color w:val="auto"/>
          <w:szCs w:val="28"/>
        </w:rPr>
      </w:pPr>
      <w:r w:rsidRPr="00B047E1">
        <w:rPr>
          <w:b/>
          <w:noProof/>
          <w:color w:val="auto"/>
          <w:szCs w:val="28"/>
        </w:rPr>
        <w:t>ОБОРОННО-</w:t>
      </w:r>
      <w:r w:rsidR="00270D4C" w:rsidRPr="00B047E1">
        <w:rPr>
          <w:b/>
          <w:noProof/>
          <w:color w:val="auto"/>
          <w:szCs w:val="28"/>
        </w:rPr>
        <w:t>ПРОМИСЛОВИЙ КОМПЛЕКС</w:t>
      </w:r>
      <w:r w:rsidR="00B13FBC" w:rsidRPr="00B047E1">
        <w:rPr>
          <w:b/>
          <w:noProof/>
          <w:color w:val="auto"/>
          <w:szCs w:val="28"/>
        </w:rPr>
        <w:t xml:space="preserve"> </w:t>
      </w:r>
      <w:r w:rsidR="00412FAC" w:rsidRPr="00B047E1">
        <w:rPr>
          <w:b/>
          <w:noProof/>
          <w:color w:val="auto"/>
          <w:szCs w:val="28"/>
        </w:rPr>
        <w:t xml:space="preserve">УКРАЇНИ </w:t>
      </w:r>
      <w:r w:rsidR="00270D4C" w:rsidRPr="00B047E1">
        <w:rPr>
          <w:b/>
          <w:noProof/>
          <w:color w:val="auto"/>
          <w:szCs w:val="28"/>
        </w:rPr>
        <w:t>ЯК ПРІОРИТЕТНА ГАЛУЗЬ</w:t>
      </w:r>
      <w:r w:rsidR="00B13FBC" w:rsidRPr="00B047E1">
        <w:rPr>
          <w:b/>
          <w:noProof/>
          <w:color w:val="auto"/>
          <w:szCs w:val="28"/>
        </w:rPr>
        <w:t xml:space="preserve"> ПРОМИСЛОВОСТІ</w:t>
      </w:r>
    </w:p>
    <w:p w14:paraId="51DF4DD9" w14:textId="77777777" w:rsidR="00B10AF5" w:rsidRPr="00B047E1" w:rsidRDefault="00B10AF5" w:rsidP="003910D3">
      <w:pPr>
        <w:ind w:firstLine="851"/>
        <w:rPr>
          <w:sz w:val="28"/>
          <w:szCs w:val="28"/>
          <w:lang w:val="uk-UA"/>
        </w:rPr>
      </w:pPr>
    </w:p>
    <w:p w14:paraId="7EBA56EB" w14:textId="77777777" w:rsidR="00B13FBC" w:rsidRPr="00B047E1" w:rsidRDefault="00B13FBC" w:rsidP="003910D3">
      <w:pPr>
        <w:pStyle w:val="3"/>
        <w:ind w:firstLine="851"/>
        <w:jc w:val="center"/>
        <w:rPr>
          <w:b/>
          <w:bCs/>
          <w:color w:val="auto"/>
          <w:szCs w:val="28"/>
        </w:rPr>
      </w:pPr>
      <w:r w:rsidRPr="00B047E1">
        <w:rPr>
          <w:b/>
          <w:bCs/>
          <w:color w:val="auto"/>
          <w:szCs w:val="28"/>
        </w:rPr>
        <w:t xml:space="preserve">Стаття 2. </w:t>
      </w:r>
      <w:r w:rsidR="00003B75" w:rsidRPr="00B047E1">
        <w:rPr>
          <w:b/>
          <w:bCs/>
          <w:color w:val="auto"/>
          <w:szCs w:val="28"/>
        </w:rPr>
        <w:t>Оборонно-промисловий комплекс</w:t>
      </w:r>
      <w:r w:rsidR="00B10AF5" w:rsidRPr="00B047E1">
        <w:rPr>
          <w:b/>
          <w:bCs/>
          <w:color w:val="auto"/>
          <w:szCs w:val="28"/>
        </w:rPr>
        <w:t xml:space="preserve"> </w:t>
      </w:r>
      <w:r w:rsidR="00270D4C" w:rsidRPr="00B047E1">
        <w:rPr>
          <w:b/>
          <w:bCs/>
          <w:color w:val="auto"/>
          <w:szCs w:val="28"/>
        </w:rPr>
        <w:t>України</w:t>
      </w:r>
    </w:p>
    <w:p w14:paraId="4DA57473" w14:textId="77777777" w:rsidR="00515320" w:rsidRPr="00B047E1" w:rsidRDefault="00515320" w:rsidP="003910D3">
      <w:pPr>
        <w:pStyle w:val="aa"/>
        <w:numPr>
          <w:ilvl w:val="0"/>
          <w:numId w:val="3"/>
        </w:numPr>
        <w:tabs>
          <w:tab w:val="left" w:pos="993"/>
        </w:tabs>
        <w:ind w:left="0" w:firstLine="851"/>
        <w:jc w:val="both"/>
        <w:rPr>
          <w:sz w:val="28"/>
          <w:szCs w:val="28"/>
          <w:lang w:val="uk-UA"/>
        </w:rPr>
      </w:pPr>
      <w:r w:rsidRPr="00B047E1">
        <w:rPr>
          <w:sz w:val="28"/>
          <w:szCs w:val="28"/>
          <w:lang w:val="uk-UA"/>
        </w:rPr>
        <w:t xml:space="preserve">Визнати оборонно-промисловий комплекс </w:t>
      </w:r>
      <w:r w:rsidR="00412FAC" w:rsidRPr="00B047E1">
        <w:rPr>
          <w:sz w:val="28"/>
          <w:szCs w:val="28"/>
          <w:lang w:val="uk-UA"/>
        </w:rPr>
        <w:t xml:space="preserve">України </w:t>
      </w:r>
      <w:r w:rsidRPr="00B047E1">
        <w:rPr>
          <w:sz w:val="28"/>
          <w:szCs w:val="28"/>
          <w:lang w:val="uk-UA"/>
        </w:rPr>
        <w:t xml:space="preserve">пріоритетною галуззю промисловості України. </w:t>
      </w:r>
    </w:p>
    <w:p w14:paraId="5F713C03" w14:textId="7943F5C6" w:rsidR="00B13FBC" w:rsidRPr="00B047E1" w:rsidRDefault="0069645D" w:rsidP="003910D3">
      <w:pPr>
        <w:pStyle w:val="aa"/>
        <w:numPr>
          <w:ilvl w:val="0"/>
          <w:numId w:val="3"/>
        </w:numPr>
        <w:tabs>
          <w:tab w:val="left" w:pos="993"/>
        </w:tabs>
        <w:ind w:left="0" w:firstLine="851"/>
        <w:jc w:val="both"/>
        <w:rPr>
          <w:sz w:val="28"/>
          <w:szCs w:val="28"/>
          <w:lang w:val="uk-UA"/>
        </w:rPr>
      </w:pPr>
      <w:r w:rsidRPr="00B047E1">
        <w:rPr>
          <w:sz w:val="28"/>
          <w:szCs w:val="28"/>
          <w:lang w:val="uk-UA"/>
        </w:rPr>
        <w:t>Пріоритетність оборонно-промислового комплексу України як галузі обумовлена його г</w:t>
      </w:r>
      <w:r w:rsidR="00FF547F" w:rsidRPr="00B047E1">
        <w:rPr>
          <w:sz w:val="28"/>
          <w:szCs w:val="28"/>
          <w:lang w:val="uk-UA"/>
        </w:rPr>
        <w:t xml:space="preserve">оловним завданням </w:t>
      </w:r>
      <w:r w:rsidR="00003B75" w:rsidRPr="00B047E1">
        <w:rPr>
          <w:sz w:val="28"/>
          <w:szCs w:val="28"/>
          <w:lang w:val="uk-UA"/>
        </w:rPr>
        <w:t>–</w:t>
      </w:r>
      <w:r w:rsidRPr="00B047E1">
        <w:rPr>
          <w:sz w:val="28"/>
          <w:szCs w:val="28"/>
          <w:lang w:val="uk-UA"/>
        </w:rPr>
        <w:t xml:space="preserve"> </w:t>
      </w:r>
      <w:r w:rsidR="00FF547F" w:rsidRPr="00B047E1">
        <w:rPr>
          <w:sz w:val="28"/>
          <w:szCs w:val="28"/>
          <w:lang w:val="uk-UA"/>
        </w:rPr>
        <w:t xml:space="preserve">забезпечення оперативних </w:t>
      </w:r>
      <w:proofErr w:type="spellStart"/>
      <w:r w:rsidR="00FF547F" w:rsidRPr="00B047E1">
        <w:rPr>
          <w:sz w:val="28"/>
          <w:szCs w:val="28"/>
          <w:lang w:val="uk-UA"/>
        </w:rPr>
        <w:t>спроможностей</w:t>
      </w:r>
      <w:proofErr w:type="spellEnd"/>
      <w:r w:rsidR="00FF547F" w:rsidRPr="00B047E1">
        <w:rPr>
          <w:sz w:val="28"/>
          <w:szCs w:val="28"/>
          <w:lang w:val="uk-UA"/>
        </w:rPr>
        <w:t xml:space="preserve"> сил та засобів сектору безпеки і оборони шляхом постачання нових і модернізації наявних зразків озброєння, військової та спеціальної техніки</w:t>
      </w:r>
      <w:r w:rsidR="00C36364" w:rsidRPr="00B047E1">
        <w:rPr>
          <w:sz w:val="28"/>
          <w:szCs w:val="28"/>
          <w:lang w:val="uk-UA"/>
        </w:rPr>
        <w:t xml:space="preserve"> та їх ремонту</w:t>
      </w:r>
      <w:r w:rsidR="00FF547F" w:rsidRPr="00B047E1">
        <w:rPr>
          <w:sz w:val="28"/>
          <w:szCs w:val="28"/>
          <w:lang w:val="uk-UA"/>
        </w:rPr>
        <w:t>.</w:t>
      </w:r>
    </w:p>
    <w:p w14:paraId="16182FEF" w14:textId="77777777" w:rsidR="00B13FBC" w:rsidRPr="00B047E1" w:rsidRDefault="00B13FBC" w:rsidP="003910D3">
      <w:pPr>
        <w:pStyle w:val="Just"/>
        <w:numPr>
          <w:ilvl w:val="0"/>
          <w:numId w:val="3"/>
        </w:numPr>
        <w:tabs>
          <w:tab w:val="left" w:pos="993"/>
        </w:tabs>
        <w:ind w:left="0" w:firstLine="851"/>
        <w:rPr>
          <w:sz w:val="28"/>
          <w:szCs w:val="28"/>
          <w:lang w:val="uk-UA"/>
        </w:rPr>
      </w:pPr>
      <w:r w:rsidRPr="00B047E1">
        <w:rPr>
          <w:sz w:val="28"/>
          <w:szCs w:val="28"/>
          <w:lang w:val="uk-UA"/>
        </w:rPr>
        <w:t xml:space="preserve">Оборонно-промисловий комплекс </w:t>
      </w:r>
      <w:r w:rsidR="00412FAC" w:rsidRPr="00B047E1">
        <w:rPr>
          <w:sz w:val="28"/>
          <w:szCs w:val="28"/>
          <w:lang w:val="uk-UA"/>
        </w:rPr>
        <w:t xml:space="preserve">України </w:t>
      </w:r>
      <w:r w:rsidRPr="00B047E1">
        <w:rPr>
          <w:sz w:val="28"/>
          <w:szCs w:val="28"/>
          <w:lang w:val="uk-UA"/>
        </w:rPr>
        <w:t>відображає матеріальну основу військової міцності держави.</w:t>
      </w:r>
    </w:p>
    <w:p w14:paraId="38F3AC6E" w14:textId="77777777" w:rsidR="001146E8" w:rsidRPr="00B047E1" w:rsidRDefault="001146E8" w:rsidP="003910D3">
      <w:pPr>
        <w:pStyle w:val="Just"/>
        <w:ind w:firstLine="851"/>
        <w:rPr>
          <w:sz w:val="28"/>
          <w:szCs w:val="28"/>
          <w:lang w:val="uk-UA"/>
        </w:rPr>
      </w:pPr>
    </w:p>
    <w:p w14:paraId="772AD22C" w14:textId="54FCCE88" w:rsidR="00003B75" w:rsidRPr="00B047E1" w:rsidRDefault="00B13FBC" w:rsidP="003910D3">
      <w:pPr>
        <w:pStyle w:val="3"/>
        <w:ind w:firstLine="851"/>
        <w:jc w:val="center"/>
        <w:rPr>
          <w:b/>
          <w:bCs/>
          <w:color w:val="auto"/>
          <w:szCs w:val="28"/>
        </w:rPr>
      </w:pPr>
      <w:r w:rsidRPr="00B047E1">
        <w:rPr>
          <w:b/>
          <w:bCs/>
          <w:color w:val="auto"/>
          <w:szCs w:val="28"/>
        </w:rPr>
        <w:t xml:space="preserve">Стаття 3. Особливості функціонування </w:t>
      </w:r>
      <w:r w:rsidR="004A5746" w:rsidRPr="00B047E1">
        <w:rPr>
          <w:b/>
          <w:color w:val="auto"/>
          <w:szCs w:val="28"/>
        </w:rPr>
        <w:t>суб’єктів господарювання</w:t>
      </w:r>
      <w:r w:rsidR="004A5746" w:rsidRPr="00B047E1">
        <w:rPr>
          <w:color w:val="auto"/>
          <w:szCs w:val="28"/>
        </w:rPr>
        <w:t xml:space="preserve"> </w:t>
      </w:r>
    </w:p>
    <w:p w14:paraId="40CDD680" w14:textId="77777777" w:rsidR="00B13FBC" w:rsidRPr="00B047E1" w:rsidRDefault="00B13FBC" w:rsidP="003910D3">
      <w:pPr>
        <w:pStyle w:val="3"/>
        <w:ind w:firstLine="851"/>
        <w:jc w:val="center"/>
        <w:rPr>
          <w:b/>
          <w:bCs/>
          <w:color w:val="auto"/>
          <w:szCs w:val="28"/>
        </w:rPr>
      </w:pPr>
      <w:r w:rsidRPr="00B047E1">
        <w:rPr>
          <w:b/>
          <w:bCs/>
          <w:color w:val="auto"/>
          <w:szCs w:val="28"/>
        </w:rPr>
        <w:t>оборонно-промислового комплексу</w:t>
      </w:r>
      <w:r w:rsidR="00270D4C" w:rsidRPr="00B047E1">
        <w:rPr>
          <w:b/>
          <w:bCs/>
          <w:color w:val="auto"/>
          <w:szCs w:val="28"/>
        </w:rPr>
        <w:t xml:space="preserve"> України</w:t>
      </w:r>
    </w:p>
    <w:p w14:paraId="33AAB15C" w14:textId="018C197E" w:rsidR="00B13FBC" w:rsidRPr="00B047E1" w:rsidRDefault="00A71E48" w:rsidP="003910D3">
      <w:pPr>
        <w:pStyle w:val="Just"/>
        <w:spacing w:before="0" w:after="0"/>
        <w:ind w:firstLine="851"/>
        <w:rPr>
          <w:sz w:val="28"/>
          <w:szCs w:val="28"/>
          <w:lang w:val="uk-UA"/>
        </w:rPr>
      </w:pPr>
      <w:r w:rsidRPr="00B047E1">
        <w:rPr>
          <w:sz w:val="28"/>
          <w:szCs w:val="28"/>
          <w:lang w:val="uk-UA"/>
        </w:rPr>
        <w:t>1. Ф</w:t>
      </w:r>
      <w:r w:rsidR="00B13FBC" w:rsidRPr="00B047E1">
        <w:rPr>
          <w:sz w:val="28"/>
          <w:szCs w:val="28"/>
          <w:lang w:val="uk-UA"/>
        </w:rPr>
        <w:t xml:space="preserve">ункціонування </w:t>
      </w:r>
      <w:r w:rsidR="002C282B" w:rsidRPr="00B047E1">
        <w:rPr>
          <w:sz w:val="28"/>
          <w:szCs w:val="28"/>
          <w:lang w:val="uk-UA"/>
        </w:rPr>
        <w:t xml:space="preserve">суб’єктів господарювання </w:t>
      </w:r>
      <w:r w:rsidR="00B13FBC" w:rsidRPr="00B047E1">
        <w:rPr>
          <w:sz w:val="28"/>
          <w:szCs w:val="28"/>
          <w:lang w:val="uk-UA"/>
        </w:rPr>
        <w:t xml:space="preserve">оборонно-промислового комплексу </w:t>
      </w:r>
      <w:r w:rsidR="00412FAC" w:rsidRPr="00B047E1">
        <w:rPr>
          <w:sz w:val="28"/>
          <w:szCs w:val="28"/>
          <w:lang w:val="uk-UA"/>
        </w:rPr>
        <w:t xml:space="preserve">України </w:t>
      </w:r>
      <w:r w:rsidR="00B13FBC" w:rsidRPr="00B047E1">
        <w:rPr>
          <w:sz w:val="28"/>
          <w:szCs w:val="28"/>
          <w:lang w:val="uk-UA"/>
        </w:rPr>
        <w:t>обумовлено рядом особливост</w:t>
      </w:r>
      <w:r w:rsidR="00787646" w:rsidRPr="00B047E1">
        <w:rPr>
          <w:sz w:val="28"/>
          <w:szCs w:val="28"/>
          <w:lang w:val="uk-UA"/>
        </w:rPr>
        <w:t>ей, відмінн</w:t>
      </w:r>
      <w:r w:rsidR="00D55BFE" w:rsidRPr="00B047E1">
        <w:rPr>
          <w:sz w:val="28"/>
          <w:szCs w:val="28"/>
          <w:lang w:val="uk-UA"/>
        </w:rPr>
        <w:t>их</w:t>
      </w:r>
      <w:r w:rsidR="00787646" w:rsidRPr="00B047E1">
        <w:rPr>
          <w:sz w:val="28"/>
          <w:szCs w:val="28"/>
          <w:lang w:val="uk-UA"/>
        </w:rPr>
        <w:t xml:space="preserve"> від загальних умов господарювання</w:t>
      </w:r>
      <w:r w:rsidRPr="00B047E1">
        <w:rPr>
          <w:sz w:val="28"/>
          <w:szCs w:val="28"/>
          <w:lang w:val="uk-UA"/>
        </w:rPr>
        <w:t>,</w:t>
      </w:r>
      <w:r w:rsidR="00B13FBC" w:rsidRPr="00B047E1">
        <w:rPr>
          <w:sz w:val="28"/>
          <w:szCs w:val="28"/>
          <w:lang w:val="uk-UA"/>
        </w:rPr>
        <w:t xml:space="preserve"> а саме:</w:t>
      </w:r>
    </w:p>
    <w:p w14:paraId="3662ED7D" w14:textId="31891907" w:rsidR="00B13FBC" w:rsidRPr="00B047E1" w:rsidRDefault="00A71E48" w:rsidP="003910D3">
      <w:pPr>
        <w:pStyle w:val="Just"/>
        <w:numPr>
          <w:ilvl w:val="0"/>
          <w:numId w:val="7"/>
        </w:numPr>
        <w:tabs>
          <w:tab w:val="left" w:pos="993"/>
        </w:tabs>
        <w:spacing w:before="0" w:after="0"/>
        <w:ind w:left="0" w:firstLine="851"/>
        <w:rPr>
          <w:sz w:val="28"/>
          <w:szCs w:val="28"/>
          <w:lang w:val="uk-UA"/>
        </w:rPr>
      </w:pPr>
      <w:r w:rsidRPr="00B047E1">
        <w:rPr>
          <w:sz w:val="28"/>
          <w:szCs w:val="28"/>
          <w:lang w:val="uk-UA"/>
        </w:rPr>
        <w:lastRenderedPageBreak/>
        <w:t xml:space="preserve">наявність оборонних закупівель на </w:t>
      </w:r>
      <w:r w:rsidR="009F23BC" w:rsidRPr="00B047E1">
        <w:rPr>
          <w:sz w:val="28"/>
          <w:szCs w:val="28"/>
          <w:lang w:val="uk-UA"/>
        </w:rPr>
        <w:t>фундаментальні наукові, прикладні дослідження та експериментальні розробки для гарантованого забезпечення потреб безпеки і оборони</w:t>
      </w:r>
      <w:r w:rsidR="00B13FBC" w:rsidRPr="00B047E1">
        <w:rPr>
          <w:sz w:val="28"/>
          <w:szCs w:val="28"/>
          <w:lang w:val="uk-UA"/>
        </w:rPr>
        <w:t>;</w:t>
      </w:r>
    </w:p>
    <w:p w14:paraId="7391F4B6" w14:textId="6B81119C" w:rsidR="004B15DB" w:rsidRPr="00B047E1" w:rsidRDefault="004B15DB" w:rsidP="003910D3">
      <w:pPr>
        <w:pStyle w:val="Just"/>
        <w:numPr>
          <w:ilvl w:val="0"/>
          <w:numId w:val="7"/>
        </w:numPr>
        <w:tabs>
          <w:tab w:val="left" w:pos="993"/>
        </w:tabs>
        <w:spacing w:before="0" w:after="0"/>
        <w:ind w:left="0" w:firstLine="851"/>
        <w:rPr>
          <w:sz w:val="28"/>
          <w:szCs w:val="28"/>
          <w:lang w:val="uk-UA"/>
        </w:rPr>
      </w:pPr>
      <w:r w:rsidRPr="00B047E1">
        <w:rPr>
          <w:sz w:val="28"/>
          <w:szCs w:val="28"/>
          <w:lang w:val="uk-UA"/>
        </w:rPr>
        <w:t>наявність у суб’єктів господарювання оборонно-промислового комплексу України повноважень на право здійснення експорту, імпорту товарів військового призначення та товарів, які містять відомості, що становлять державну таємницю;</w:t>
      </w:r>
    </w:p>
    <w:p w14:paraId="0C3DB0CD" w14:textId="77777777" w:rsidR="00B13FBC" w:rsidRPr="00B047E1" w:rsidRDefault="00B13FBC" w:rsidP="003910D3">
      <w:pPr>
        <w:pStyle w:val="Just"/>
        <w:numPr>
          <w:ilvl w:val="0"/>
          <w:numId w:val="7"/>
        </w:numPr>
        <w:tabs>
          <w:tab w:val="left" w:pos="993"/>
        </w:tabs>
        <w:spacing w:before="0" w:after="0"/>
        <w:ind w:left="0" w:firstLine="851"/>
        <w:rPr>
          <w:sz w:val="28"/>
          <w:szCs w:val="28"/>
          <w:lang w:val="uk-UA"/>
        </w:rPr>
      </w:pPr>
      <w:r w:rsidRPr="00B047E1">
        <w:rPr>
          <w:sz w:val="28"/>
          <w:szCs w:val="28"/>
          <w:lang w:val="uk-UA"/>
        </w:rPr>
        <w:t xml:space="preserve">наукоємність та </w:t>
      </w:r>
      <w:proofErr w:type="spellStart"/>
      <w:r w:rsidRPr="00B047E1">
        <w:rPr>
          <w:sz w:val="28"/>
          <w:szCs w:val="28"/>
          <w:lang w:val="uk-UA"/>
        </w:rPr>
        <w:t>високотехнологічність</w:t>
      </w:r>
      <w:proofErr w:type="spellEnd"/>
      <w:r w:rsidRPr="00B047E1">
        <w:rPr>
          <w:sz w:val="28"/>
          <w:szCs w:val="28"/>
          <w:lang w:val="uk-UA"/>
        </w:rPr>
        <w:t xml:space="preserve"> розробки і виробництва більшості сучасних видів озброєння, військової і спеціальної техніки;</w:t>
      </w:r>
    </w:p>
    <w:p w14:paraId="35B45A87" w14:textId="289669C8" w:rsidR="00B13FBC" w:rsidRPr="00B047E1" w:rsidRDefault="00B13FBC" w:rsidP="003910D3">
      <w:pPr>
        <w:pStyle w:val="Just"/>
        <w:numPr>
          <w:ilvl w:val="0"/>
          <w:numId w:val="7"/>
        </w:numPr>
        <w:tabs>
          <w:tab w:val="left" w:pos="993"/>
        </w:tabs>
        <w:spacing w:before="0" w:after="0"/>
        <w:ind w:left="0" w:firstLine="851"/>
        <w:rPr>
          <w:sz w:val="28"/>
          <w:szCs w:val="28"/>
          <w:lang w:val="uk-UA"/>
        </w:rPr>
      </w:pPr>
      <w:r w:rsidRPr="00B047E1">
        <w:rPr>
          <w:sz w:val="28"/>
          <w:szCs w:val="28"/>
          <w:lang w:val="uk-UA"/>
        </w:rPr>
        <w:t>особливі вимоги до якості виробленої продукції;</w:t>
      </w:r>
    </w:p>
    <w:p w14:paraId="6301AD68" w14:textId="611A4BBF" w:rsidR="00B13FBC" w:rsidRPr="00B047E1" w:rsidRDefault="00B13FBC" w:rsidP="003910D3">
      <w:pPr>
        <w:pStyle w:val="Just"/>
        <w:numPr>
          <w:ilvl w:val="0"/>
          <w:numId w:val="7"/>
        </w:numPr>
        <w:tabs>
          <w:tab w:val="left" w:pos="993"/>
        </w:tabs>
        <w:spacing w:before="0" w:after="0"/>
        <w:ind w:left="0" w:firstLine="851"/>
        <w:rPr>
          <w:sz w:val="28"/>
          <w:szCs w:val="28"/>
          <w:lang w:val="uk-UA"/>
        </w:rPr>
      </w:pPr>
      <w:proofErr w:type="spellStart"/>
      <w:r w:rsidRPr="00B047E1">
        <w:rPr>
          <w:sz w:val="28"/>
          <w:szCs w:val="28"/>
          <w:lang w:val="uk-UA"/>
        </w:rPr>
        <w:t>довготерміновість</w:t>
      </w:r>
      <w:proofErr w:type="spellEnd"/>
      <w:r w:rsidRPr="00B047E1">
        <w:rPr>
          <w:sz w:val="28"/>
          <w:szCs w:val="28"/>
          <w:lang w:val="uk-UA"/>
        </w:rPr>
        <w:t xml:space="preserve"> і </w:t>
      </w:r>
      <w:proofErr w:type="spellStart"/>
      <w:r w:rsidRPr="00B047E1">
        <w:rPr>
          <w:sz w:val="28"/>
          <w:szCs w:val="28"/>
          <w:lang w:val="uk-UA"/>
        </w:rPr>
        <w:t>капіталоємність</w:t>
      </w:r>
      <w:proofErr w:type="spellEnd"/>
      <w:r w:rsidRPr="00B047E1">
        <w:rPr>
          <w:sz w:val="28"/>
          <w:szCs w:val="28"/>
          <w:lang w:val="uk-UA"/>
        </w:rPr>
        <w:t xml:space="preserve"> більшості інвестиційних </w:t>
      </w:r>
      <w:r w:rsidR="002C282B" w:rsidRPr="00B047E1">
        <w:rPr>
          <w:sz w:val="28"/>
          <w:szCs w:val="28"/>
          <w:lang w:val="uk-UA"/>
        </w:rPr>
        <w:t>проєктів</w:t>
      </w:r>
      <w:r w:rsidRPr="00B047E1">
        <w:rPr>
          <w:sz w:val="28"/>
          <w:szCs w:val="28"/>
          <w:lang w:val="uk-UA"/>
        </w:rPr>
        <w:t xml:space="preserve">, що реалізуються </w:t>
      </w:r>
      <w:r w:rsidR="002C282B" w:rsidRPr="00B047E1">
        <w:rPr>
          <w:sz w:val="28"/>
          <w:szCs w:val="28"/>
          <w:lang w:val="uk-UA"/>
        </w:rPr>
        <w:t xml:space="preserve">суб’єктами господарювання </w:t>
      </w:r>
      <w:r w:rsidRPr="00B047E1">
        <w:rPr>
          <w:sz w:val="28"/>
          <w:szCs w:val="28"/>
          <w:lang w:val="uk-UA"/>
        </w:rPr>
        <w:t>оборонно-промислового комплексу</w:t>
      </w:r>
      <w:r w:rsidR="00412FAC" w:rsidRPr="00B047E1">
        <w:rPr>
          <w:sz w:val="28"/>
          <w:szCs w:val="28"/>
          <w:lang w:val="uk-UA"/>
        </w:rPr>
        <w:t xml:space="preserve"> України</w:t>
      </w:r>
      <w:r w:rsidRPr="00B047E1">
        <w:rPr>
          <w:sz w:val="28"/>
          <w:szCs w:val="28"/>
          <w:lang w:val="uk-UA"/>
        </w:rPr>
        <w:t>;</w:t>
      </w:r>
    </w:p>
    <w:p w14:paraId="526649BE" w14:textId="77777777" w:rsidR="00B13FBC" w:rsidRPr="00B047E1" w:rsidRDefault="00D5401C" w:rsidP="003910D3">
      <w:pPr>
        <w:pStyle w:val="Just"/>
        <w:numPr>
          <w:ilvl w:val="0"/>
          <w:numId w:val="7"/>
        </w:numPr>
        <w:tabs>
          <w:tab w:val="left" w:pos="993"/>
        </w:tabs>
        <w:spacing w:before="0" w:after="0"/>
        <w:ind w:left="0" w:firstLine="851"/>
        <w:rPr>
          <w:sz w:val="28"/>
          <w:szCs w:val="28"/>
          <w:lang w:val="uk-UA"/>
        </w:rPr>
      </w:pPr>
      <w:r w:rsidRPr="00B047E1">
        <w:rPr>
          <w:sz w:val="28"/>
          <w:szCs w:val="28"/>
          <w:lang w:val="uk-UA"/>
        </w:rPr>
        <w:t>управління мобілізаційними потужностями</w:t>
      </w:r>
      <w:r w:rsidR="00B13FBC" w:rsidRPr="00B047E1">
        <w:rPr>
          <w:sz w:val="28"/>
          <w:szCs w:val="28"/>
          <w:lang w:val="uk-UA"/>
        </w:rPr>
        <w:t>;</w:t>
      </w:r>
    </w:p>
    <w:p w14:paraId="3927EB7F" w14:textId="64B213F3" w:rsidR="00E21463" w:rsidRPr="00B047E1" w:rsidRDefault="00E21463" w:rsidP="003910D3">
      <w:pPr>
        <w:pStyle w:val="Just"/>
        <w:numPr>
          <w:ilvl w:val="0"/>
          <w:numId w:val="7"/>
        </w:numPr>
        <w:tabs>
          <w:tab w:val="left" w:pos="993"/>
        </w:tabs>
        <w:spacing w:before="0" w:after="0"/>
        <w:ind w:left="0" w:firstLine="851"/>
        <w:rPr>
          <w:sz w:val="28"/>
          <w:szCs w:val="28"/>
          <w:lang w:val="uk-UA"/>
        </w:rPr>
      </w:pPr>
      <w:r w:rsidRPr="00B047E1">
        <w:rPr>
          <w:sz w:val="28"/>
          <w:szCs w:val="28"/>
          <w:lang w:val="uk-UA"/>
        </w:rPr>
        <w:t xml:space="preserve">проведення імпортозаміщення критичних матеріалів, комплектувальних виробів, </w:t>
      </w:r>
      <w:r w:rsidR="00E84CF3" w:rsidRPr="00B047E1">
        <w:rPr>
          <w:sz w:val="28"/>
          <w:szCs w:val="28"/>
          <w:lang w:val="uk-UA"/>
        </w:rPr>
        <w:t>елементної бази, критичних технологій, повна ліквідація залежності від постачання матеріалів, комплектувальних виробів з Російської Федерації</w:t>
      </w:r>
      <w:r w:rsidR="00D55BFE" w:rsidRPr="00B047E1">
        <w:rPr>
          <w:sz w:val="28"/>
          <w:szCs w:val="28"/>
          <w:lang w:val="uk-UA"/>
        </w:rPr>
        <w:t xml:space="preserve"> та її союзників</w:t>
      </w:r>
      <w:r w:rsidR="00E84CF3" w:rsidRPr="00B047E1">
        <w:rPr>
          <w:sz w:val="28"/>
          <w:szCs w:val="28"/>
          <w:lang w:val="uk-UA"/>
        </w:rPr>
        <w:t>;</w:t>
      </w:r>
    </w:p>
    <w:p w14:paraId="4B822913" w14:textId="1E0430CD" w:rsidR="00EE690B" w:rsidRPr="00B047E1" w:rsidRDefault="00EE690B" w:rsidP="003910D3">
      <w:pPr>
        <w:pStyle w:val="Just"/>
        <w:numPr>
          <w:ilvl w:val="0"/>
          <w:numId w:val="7"/>
        </w:numPr>
        <w:tabs>
          <w:tab w:val="left" w:pos="993"/>
        </w:tabs>
        <w:spacing w:before="0" w:after="0"/>
        <w:ind w:left="0" w:firstLine="851"/>
        <w:rPr>
          <w:sz w:val="28"/>
          <w:szCs w:val="28"/>
          <w:lang w:val="uk-UA"/>
        </w:rPr>
      </w:pPr>
      <w:r w:rsidRPr="00B047E1">
        <w:rPr>
          <w:sz w:val="28"/>
          <w:szCs w:val="28"/>
          <w:lang w:val="uk-UA"/>
        </w:rPr>
        <w:t>критична необхідність технічного переоснащення науково-виробничої бази оборонно-промислового комплексу України;</w:t>
      </w:r>
    </w:p>
    <w:p w14:paraId="21D0FC05" w14:textId="4119ECF6" w:rsidR="0083427F" w:rsidRPr="00B047E1" w:rsidRDefault="0083427F" w:rsidP="003910D3">
      <w:pPr>
        <w:pStyle w:val="Just"/>
        <w:numPr>
          <w:ilvl w:val="0"/>
          <w:numId w:val="7"/>
        </w:numPr>
        <w:tabs>
          <w:tab w:val="left" w:pos="993"/>
        </w:tabs>
        <w:spacing w:before="0" w:after="0"/>
        <w:ind w:left="0" w:firstLine="851"/>
        <w:rPr>
          <w:sz w:val="28"/>
          <w:szCs w:val="28"/>
          <w:lang w:val="uk-UA"/>
        </w:rPr>
      </w:pPr>
      <w:r w:rsidRPr="00B047E1">
        <w:rPr>
          <w:sz w:val="28"/>
          <w:szCs w:val="28"/>
          <w:lang w:val="uk-UA"/>
        </w:rPr>
        <w:t>державн</w:t>
      </w:r>
      <w:r w:rsidR="00B7773E" w:rsidRPr="00B047E1">
        <w:rPr>
          <w:sz w:val="28"/>
          <w:szCs w:val="28"/>
          <w:lang w:val="uk-UA"/>
        </w:rPr>
        <w:t>а</w:t>
      </w:r>
      <w:r w:rsidRPr="00B047E1">
        <w:rPr>
          <w:sz w:val="28"/>
          <w:szCs w:val="28"/>
          <w:lang w:val="uk-UA"/>
        </w:rPr>
        <w:t xml:space="preserve"> допомог</w:t>
      </w:r>
      <w:r w:rsidR="00B7773E" w:rsidRPr="00B047E1">
        <w:rPr>
          <w:sz w:val="28"/>
          <w:szCs w:val="28"/>
          <w:lang w:val="uk-UA"/>
        </w:rPr>
        <w:t>а</w:t>
      </w:r>
      <w:r w:rsidRPr="00B047E1">
        <w:rPr>
          <w:sz w:val="28"/>
          <w:szCs w:val="28"/>
          <w:lang w:val="uk-UA"/>
        </w:rPr>
        <w:t xml:space="preserve"> </w:t>
      </w:r>
      <w:r w:rsidR="002C282B" w:rsidRPr="00B047E1">
        <w:rPr>
          <w:sz w:val="28"/>
          <w:szCs w:val="28"/>
          <w:lang w:val="uk-UA"/>
        </w:rPr>
        <w:t xml:space="preserve">суб’єктам господарювання </w:t>
      </w:r>
      <w:r w:rsidR="00B7773E" w:rsidRPr="00B047E1">
        <w:rPr>
          <w:sz w:val="28"/>
          <w:szCs w:val="28"/>
          <w:lang w:val="uk-UA"/>
        </w:rPr>
        <w:t>оборонно-промислового комплексу України;</w:t>
      </w:r>
    </w:p>
    <w:p w14:paraId="06A1B502" w14:textId="2D64E67D" w:rsidR="000C17A3" w:rsidRPr="00B047E1" w:rsidRDefault="00B13FBC" w:rsidP="003910D3">
      <w:pPr>
        <w:pStyle w:val="Just"/>
        <w:numPr>
          <w:ilvl w:val="0"/>
          <w:numId w:val="7"/>
        </w:numPr>
        <w:tabs>
          <w:tab w:val="left" w:pos="993"/>
        </w:tabs>
        <w:spacing w:before="0" w:after="0"/>
        <w:ind w:left="0" w:firstLine="851"/>
        <w:rPr>
          <w:sz w:val="28"/>
          <w:szCs w:val="28"/>
          <w:lang w:val="uk-UA"/>
        </w:rPr>
      </w:pPr>
      <w:r w:rsidRPr="00B047E1">
        <w:rPr>
          <w:sz w:val="28"/>
          <w:szCs w:val="28"/>
          <w:lang w:val="uk-UA"/>
        </w:rPr>
        <w:t xml:space="preserve">особливі умови функціонування </w:t>
      </w:r>
      <w:r w:rsidR="002C282B" w:rsidRPr="00B047E1">
        <w:rPr>
          <w:sz w:val="28"/>
          <w:szCs w:val="28"/>
          <w:lang w:val="uk-UA"/>
        </w:rPr>
        <w:t>суб’єктів господарювання оборонно-промислового комплексу</w:t>
      </w:r>
      <w:r w:rsidRPr="00B047E1">
        <w:rPr>
          <w:sz w:val="28"/>
          <w:szCs w:val="28"/>
          <w:lang w:val="uk-UA"/>
        </w:rPr>
        <w:t xml:space="preserve">, що обумовлено вимогами </w:t>
      </w:r>
      <w:r w:rsidR="00D5401C" w:rsidRPr="00B047E1">
        <w:rPr>
          <w:sz w:val="28"/>
          <w:szCs w:val="28"/>
          <w:lang w:val="uk-UA"/>
        </w:rPr>
        <w:t>законодавства про інформацію з обмеженим доступом</w:t>
      </w:r>
      <w:r w:rsidR="000C17A3" w:rsidRPr="00B047E1">
        <w:rPr>
          <w:sz w:val="28"/>
          <w:szCs w:val="28"/>
          <w:lang w:val="uk-UA"/>
        </w:rPr>
        <w:t>;</w:t>
      </w:r>
    </w:p>
    <w:p w14:paraId="5B6E91BF" w14:textId="12EB122B" w:rsidR="00B13FBC" w:rsidRPr="00B047E1" w:rsidRDefault="000C17A3" w:rsidP="003910D3">
      <w:pPr>
        <w:pStyle w:val="Just"/>
        <w:numPr>
          <w:ilvl w:val="0"/>
          <w:numId w:val="7"/>
        </w:numPr>
        <w:tabs>
          <w:tab w:val="left" w:pos="993"/>
        </w:tabs>
        <w:spacing w:before="0" w:after="0"/>
        <w:ind w:left="0" w:firstLine="851"/>
        <w:rPr>
          <w:sz w:val="28"/>
          <w:szCs w:val="28"/>
          <w:lang w:val="uk-UA"/>
        </w:rPr>
      </w:pPr>
      <w:r w:rsidRPr="00B047E1">
        <w:rPr>
          <w:sz w:val="28"/>
          <w:szCs w:val="28"/>
          <w:lang w:val="uk-UA"/>
        </w:rPr>
        <w:t>істотний вп</w:t>
      </w:r>
      <w:r w:rsidR="00B62A61" w:rsidRPr="00B047E1">
        <w:rPr>
          <w:sz w:val="28"/>
          <w:szCs w:val="28"/>
          <w:lang w:val="uk-UA"/>
        </w:rPr>
        <w:t>л</w:t>
      </w:r>
      <w:r w:rsidRPr="00B047E1">
        <w:rPr>
          <w:sz w:val="28"/>
          <w:szCs w:val="28"/>
          <w:lang w:val="uk-UA"/>
        </w:rPr>
        <w:t>ив на функціонування та розвиток суміжних галузей промисловості</w:t>
      </w:r>
      <w:r w:rsidR="00B13FBC" w:rsidRPr="00B047E1">
        <w:rPr>
          <w:sz w:val="28"/>
          <w:szCs w:val="28"/>
          <w:lang w:val="uk-UA"/>
        </w:rPr>
        <w:t>.</w:t>
      </w:r>
    </w:p>
    <w:p w14:paraId="3BDA300B" w14:textId="77777777" w:rsidR="00D5401C" w:rsidRPr="00B047E1" w:rsidRDefault="00D5401C" w:rsidP="003910D3">
      <w:pPr>
        <w:pStyle w:val="Just"/>
        <w:ind w:firstLine="851"/>
        <w:rPr>
          <w:sz w:val="28"/>
          <w:szCs w:val="28"/>
          <w:lang w:val="uk-UA"/>
        </w:rPr>
      </w:pPr>
    </w:p>
    <w:p w14:paraId="3C71DFCD" w14:textId="77777777" w:rsidR="00C9333D" w:rsidRPr="00B047E1" w:rsidRDefault="00270D4C" w:rsidP="003910D3">
      <w:pPr>
        <w:ind w:firstLine="851"/>
        <w:jc w:val="center"/>
        <w:rPr>
          <w:b/>
          <w:noProof/>
          <w:sz w:val="28"/>
          <w:szCs w:val="28"/>
          <w:lang w:val="uk-UA"/>
        </w:rPr>
      </w:pPr>
      <w:r w:rsidRPr="00B047E1">
        <w:rPr>
          <w:b/>
          <w:noProof/>
          <w:sz w:val="28"/>
          <w:szCs w:val="28"/>
          <w:lang w:val="uk-UA"/>
        </w:rPr>
        <w:t>Розділ III</w:t>
      </w:r>
    </w:p>
    <w:p w14:paraId="77A39216" w14:textId="77777777" w:rsidR="006C0AC8" w:rsidRPr="00B047E1" w:rsidRDefault="006C0AC8" w:rsidP="003910D3">
      <w:pPr>
        <w:ind w:firstLine="851"/>
        <w:jc w:val="center"/>
        <w:rPr>
          <w:b/>
          <w:noProof/>
          <w:sz w:val="28"/>
          <w:szCs w:val="28"/>
          <w:lang w:val="uk-UA"/>
        </w:rPr>
      </w:pPr>
      <w:r w:rsidRPr="00B047E1">
        <w:rPr>
          <w:b/>
          <w:noProof/>
          <w:sz w:val="28"/>
          <w:szCs w:val="28"/>
          <w:lang w:val="uk-UA"/>
        </w:rPr>
        <w:t>ФОРМУВАННЯ І РЕАЛІЗАЦІЯ</w:t>
      </w:r>
    </w:p>
    <w:p w14:paraId="5928554B" w14:textId="1F832B0E" w:rsidR="006C0AC8" w:rsidRPr="00B047E1" w:rsidRDefault="00E90001" w:rsidP="003910D3">
      <w:pPr>
        <w:ind w:firstLine="851"/>
        <w:jc w:val="center"/>
        <w:rPr>
          <w:b/>
          <w:noProof/>
          <w:sz w:val="28"/>
          <w:szCs w:val="28"/>
          <w:lang w:val="uk-UA"/>
        </w:rPr>
      </w:pPr>
      <w:r w:rsidRPr="00B047E1">
        <w:rPr>
          <w:b/>
          <w:noProof/>
          <w:sz w:val="28"/>
          <w:szCs w:val="28"/>
          <w:lang w:val="uk-UA"/>
        </w:rPr>
        <w:t xml:space="preserve">ДЕРЖАВНОЇ </w:t>
      </w:r>
      <w:r w:rsidR="004B4A4D" w:rsidRPr="00B047E1">
        <w:rPr>
          <w:b/>
          <w:noProof/>
          <w:sz w:val="28"/>
          <w:szCs w:val="28"/>
          <w:lang w:val="uk-UA"/>
        </w:rPr>
        <w:t>ВІЙСЬКОВО</w:t>
      </w:r>
      <w:r w:rsidR="006C0AC8" w:rsidRPr="00B047E1">
        <w:rPr>
          <w:b/>
          <w:noProof/>
          <w:sz w:val="28"/>
          <w:szCs w:val="28"/>
          <w:lang w:val="uk-UA"/>
        </w:rPr>
        <w:t>-ПРОМИСЛОВОЇ ПОЛІТИКИ</w:t>
      </w:r>
    </w:p>
    <w:p w14:paraId="7B5D0F76" w14:textId="77777777" w:rsidR="00236388" w:rsidRPr="00B047E1" w:rsidRDefault="00236388" w:rsidP="003910D3">
      <w:pPr>
        <w:pStyle w:val="Just"/>
        <w:ind w:firstLine="851"/>
        <w:rPr>
          <w:b/>
          <w:sz w:val="28"/>
          <w:szCs w:val="28"/>
          <w:lang w:val="uk-UA"/>
        </w:rPr>
      </w:pPr>
    </w:p>
    <w:p w14:paraId="3C270D51" w14:textId="06177DA0" w:rsidR="00236388" w:rsidRPr="00B047E1" w:rsidRDefault="00236388" w:rsidP="003910D3">
      <w:pPr>
        <w:pStyle w:val="3"/>
        <w:ind w:firstLine="851"/>
        <w:jc w:val="center"/>
        <w:rPr>
          <w:b/>
          <w:iCs/>
          <w:noProof/>
          <w:color w:val="auto"/>
          <w:szCs w:val="28"/>
        </w:rPr>
      </w:pPr>
      <w:r w:rsidRPr="00B047E1">
        <w:rPr>
          <w:b/>
          <w:iCs/>
          <w:noProof/>
          <w:color w:val="auto"/>
          <w:szCs w:val="28"/>
        </w:rPr>
        <w:t xml:space="preserve">Стаття 4. </w:t>
      </w:r>
      <w:r w:rsidR="00C30621" w:rsidRPr="00B047E1">
        <w:rPr>
          <w:b/>
          <w:iCs/>
          <w:noProof/>
          <w:color w:val="auto"/>
          <w:szCs w:val="28"/>
        </w:rPr>
        <w:t>Мета державної військово-промислової політики</w:t>
      </w:r>
    </w:p>
    <w:p w14:paraId="4136A22F" w14:textId="43325648" w:rsidR="00236388" w:rsidRPr="00B047E1" w:rsidRDefault="004B4A4D" w:rsidP="003910D3">
      <w:pPr>
        <w:pStyle w:val="Just"/>
        <w:numPr>
          <w:ilvl w:val="0"/>
          <w:numId w:val="4"/>
        </w:numPr>
        <w:tabs>
          <w:tab w:val="left" w:pos="993"/>
        </w:tabs>
        <w:ind w:left="0" w:firstLine="851"/>
        <w:rPr>
          <w:sz w:val="28"/>
          <w:szCs w:val="28"/>
          <w:lang w:val="uk-UA"/>
        </w:rPr>
      </w:pPr>
      <w:r w:rsidRPr="00B047E1">
        <w:rPr>
          <w:sz w:val="28"/>
          <w:szCs w:val="28"/>
          <w:lang w:val="uk-UA"/>
        </w:rPr>
        <w:t xml:space="preserve">Метою державної військово-промислової політики є створення умов для розвитку оборонно-промислового комплексу України з використанням механізмів </w:t>
      </w:r>
      <w:r w:rsidR="00231DCD" w:rsidRPr="00B047E1">
        <w:rPr>
          <w:sz w:val="28"/>
          <w:szCs w:val="28"/>
          <w:lang w:val="uk-UA"/>
        </w:rPr>
        <w:t>залучення інвестицій</w:t>
      </w:r>
      <w:r w:rsidRPr="00B047E1">
        <w:rPr>
          <w:sz w:val="28"/>
          <w:szCs w:val="28"/>
          <w:lang w:val="uk-UA"/>
        </w:rPr>
        <w:t xml:space="preserve"> та військово-технічного співробітництва з іноземними державами для виробництва високоефективного озброєння, військової та спеціальної техніки для задоволення потреб Збройних Сил України, інших органів сектору безпеки і оборони, збільшення експортного потенціалу оборонно-промислового комплек</w:t>
      </w:r>
      <w:r w:rsidR="00231DCD" w:rsidRPr="00B047E1">
        <w:rPr>
          <w:sz w:val="28"/>
          <w:szCs w:val="28"/>
          <w:lang w:val="uk-UA"/>
        </w:rPr>
        <w:t>су України</w:t>
      </w:r>
      <w:r w:rsidRPr="00B047E1">
        <w:rPr>
          <w:sz w:val="28"/>
          <w:szCs w:val="28"/>
          <w:lang w:val="uk-UA"/>
        </w:rPr>
        <w:t>.</w:t>
      </w:r>
    </w:p>
    <w:p w14:paraId="7F40FF37" w14:textId="7B8BD0FF" w:rsidR="00AA42E1" w:rsidRPr="00B047E1" w:rsidRDefault="00AA42E1" w:rsidP="003910D3">
      <w:pPr>
        <w:pStyle w:val="Just"/>
        <w:tabs>
          <w:tab w:val="left" w:pos="993"/>
        </w:tabs>
        <w:ind w:firstLine="851"/>
        <w:rPr>
          <w:sz w:val="28"/>
          <w:szCs w:val="28"/>
          <w:lang w:val="uk-UA"/>
        </w:rPr>
      </w:pPr>
    </w:p>
    <w:p w14:paraId="3DDDB5C1" w14:textId="7D24CF2F" w:rsidR="00AA42E1" w:rsidRPr="00B047E1" w:rsidRDefault="00AA42E1" w:rsidP="003910D3">
      <w:pPr>
        <w:pStyle w:val="Just"/>
        <w:tabs>
          <w:tab w:val="left" w:pos="993"/>
        </w:tabs>
        <w:ind w:firstLine="851"/>
        <w:jc w:val="center"/>
        <w:rPr>
          <w:b/>
          <w:iCs/>
          <w:sz w:val="28"/>
          <w:szCs w:val="28"/>
          <w:lang w:val="uk-UA"/>
        </w:rPr>
      </w:pPr>
      <w:r w:rsidRPr="00B047E1">
        <w:rPr>
          <w:b/>
          <w:iCs/>
          <w:sz w:val="28"/>
          <w:szCs w:val="28"/>
          <w:lang w:val="uk-UA"/>
        </w:rPr>
        <w:t xml:space="preserve">Стаття 5 Принципи державної військово-промислової політики </w:t>
      </w:r>
    </w:p>
    <w:p w14:paraId="2D0964F4" w14:textId="4BDA6E9B" w:rsidR="00AA42E1" w:rsidRPr="00B047E1" w:rsidRDefault="00AA42E1" w:rsidP="003910D3">
      <w:pPr>
        <w:pStyle w:val="Just"/>
        <w:numPr>
          <w:ilvl w:val="0"/>
          <w:numId w:val="25"/>
        </w:numPr>
        <w:tabs>
          <w:tab w:val="left" w:pos="993"/>
        </w:tabs>
        <w:spacing w:before="0" w:after="0"/>
        <w:ind w:left="0" w:firstLine="851"/>
        <w:rPr>
          <w:sz w:val="28"/>
          <w:szCs w:val="28"/>
          <w:lang w:val="uk-UA"/>
        </w:rPr>
      </w:pPr>
      <w:r w:rsidRPr="00B047E1">
        <w:rPr>
          <w:sz w:val="28"/>
          <w:szCs w:val="28"/>
          <w:lang w:val="uk-UA"/>
        </w:rPr>
        <w:t>Принципами державної військово-промислової політики є:</w:t>
      </w:r>
    </w:p>
    <w:p w14:paraId="4C0ACEAD" w14:textId="14F2C401" w:rsidR="00AA42E1" w:rsidRPr="00B047E1" w:rsidRDefault="00AA42E1" w:rsidP="003910D3">
      <w:pPr>
        <w:pStyle w:val="Just"/>
        <w:numPr>
          <w:ilvl w:val="0"/>
          <w:numId w:val="26"/>
        </w:numPr>
        <w:tabs>
          <w:tab w:val="left" w:pos="993"/>
        </w:tabs>
        <w:spacing w:before="0" w:after="0"/>
        <w:ind w:left="0" w:firstLine="851"/>
        <w:rPr>
          <w:sz w:val="28"/>
          <w:szCs w:val="28"/>
          <w:lang w:val="uk-UA"/>
        </w:rPr>
      </w:pPr>
      <w:r w:rsidRPr="00B047E1">
        <w:rPr>
          <w:sz w:val="28"/>
          <w:szCs w:val="28"/>
          <w:lang w:val="uk-UA"/>
        </w:rPr>
        <w:t>забезпечення обороноздатності держави;</w:t>
      </w:r>
    </w:p>
    <w:p w14:paraId="7E03AA9E" w14:textId="058A4D3E" w:rsidR="00001CB3" w:rsidRPr="00B047E1" w:rsidRDefault="00001CB3" w:rsidP="003910D3">
      <w:pPr>
        <w:pStyle w:val="Just"/>
        <w:numPr>
          <w:ilvl w:val="0"/>
          <w:numId w:val="26"/>
        </w:numPr>
        <w:tabs>
          <w:tab w:val="left" w:pos="993"/>
        </w:tabs>
        <w:spacing w:before="0" w:after="0"/>
        <w:ind w:left="0" w:firstLine="851"/>
        <w:rPr>
          <w:sz w:val="28"/>
          <w:szCs w:val="28"/>
          <w:lang w:val="uk-UA"/>
        </w:rPr>
      </w:pPr>
      <w:r w:rsidRPr="00B047E1">
        <w:rPr>
          <w:sz w:val="28"/>
          <w:szCs w:val="28"/>
          <w:lang w:val="uk-UA"/>
        </w:rPr>
        <w:t>орієнтація на об’єктивні потреби державних замовників у сфері оборони та інших споживачів озброєння, військової та спеціальної техніки;</w:t>
      </w:r>
    </w:p>
    <w:p w14:paraId="32FD5C7A" w14:textId="44E290E3" w:rsidR="00AA42E1" w:rsidRPr="00B047E1" w:rsidRDefault="001700C8" w:rsidP="003910D3">
      <w:pPr>
        <w:pStyle w:val="Just"/>
        <w:numPr>
          <w:ilvl w:val="0"/>
          <w:numId w:val="26"/>
        </w:numPr>
        <w:tabs>
          <w:tab w:val="left" w:pos="993"/>
        </w:tabs>
        <w:spacing w:before="0" w:after="0"/>
        <w:ind w:left="0" w:firstLine="851"/>
        <w:rPr>
          <w:sz w:val="28"/>
          <w:szCs w:val="28"/>
          <w:lang w:val="uk-UA"/>
        </w:rPr>
      </w:pPr>
      <w:r w:rsidRPr="00B047E1">
        <w:rPr>
          <w:sz w:val="28"/>
          <w:szCs w:val="28"/>
          <w:lang w:val="uk-UA"/>
        </w:rPr>
        <w:t xml:space="preserve">поєднання інтересів </w:t>
      </w:r>
      <w:r w:rsidR="00001CB3" w:rsidRPr="00B047E1">
        <w:rPr>
          <w:sz w:val="28"/>
          <w:szCs w:val="28"/>
          <w:lang w:val="uk-UA"/>
        </w:rPr>
        <w:t xml:space="preserve">державних замовників у сфері оборони, інших споживачів озброєння, військової та спеціальної техніки </w:t>
      </w:r>
      <w:r w:rsidRPr="00B047E1">
        <w:rPr>
          <w:sz w:val="28"/>
          <w:szCs w:val="28"/>
          <w:lang w:val="uk-UA"/>
        </w:rPr>
        <w:t>і виробників;</w:t>
      </w:r>
    </w:p>
    <w:p w14:paraId="27A828E0" w14:textId="1A11FA50" w:rsidR="00CC7982" w:rsidRPr="00B047E1" w:rsidRDefault="00CC7982" w:rsidP="003910D3">
      <w:pPr>
        <w:pStyle w:val="Just"/>
        <w:numPr>
          <w:ilvl w:val="0"/>
          <w:numId w:val="26"/>
        </w:numPr>
        <w:tabs>
          <w:tab w:val="left" w:pos="993"/>
        </w:tabs>
        <w:spacing w:before="0" w:after="0"/>
        <w:ind w:left="0" w:firstLine="851"/>
        <w:rPr>
          <w:sz w:val="28"/>
          <w:szCs w:val="28"/>
          <w:lang w:val="uk-UA"/>
        </w:rPr>
      </w:pPr>
      <w:r w:rsidRPr="00B047E1">
        <w:rPr>
          <w:sz w:val="28"/>
          <w:szCs w:val="28"/>
          <w:lang w:val="uk-UA"/>
        </w:rPr>
        <w:t>пріоритетність оборонних закупівель у вітчизняних виробників перед іноземними суб’єктами господарювання;</w:t>
      </w:r>
    </w:p>
    <w:p w14:paraId="5BF4BE1D" w14:textId="46E4C665" w:rsidR="00EE54FC" w:rsidRPr="00B047E1" w:rsidRDefault="00EE54FC" w:rsidP="003910D3">
      <w:pPr>
        <w:pStyle w:val="Just"/>
        <w:numPr>
          <w:ilvl w:val="0"/>
          <w:numId w:val="26"/>
        </w:numPr>
        <w:tabs>
          <w:tab w:val="left" w:pos="993"/>
        </w:tabs>
        <w:spacing w:before="0" w:after="0"/>
        <w:ind w:left="0" w:firstLine="851"/>
        <w:rPr>
          <w:sz w:val="28"/>
          <w:szCs w:val="28"/>
          <w:lang w:val="uk-UA"/>
        </w:rPr>
      </w:pPr>
      <w:r w:rsidRPr="00B047E1">
        <w:rPr>
          <w:sz w:val="28"/>
          <w:szCs w:val="28"/>
          <w:lang w:val="uk-UA"/>
        </w:rPr>
        <w:t>інтеграція науки, освіти та промисловості;</w:t>
      </w:r>
    </w:p>
    <w:p w14:paraId="519BD88C" w14:textId="15D21A8F" w:rsidR="00255133" w:rsidRPr="00B047E1" w:rsidRDefault="003B1629" w:rsidP="003910D3">
      <w:pPr>
        <w:pStyle w:val="Just"/>
        <w:numPr>
          <w:ilvl w:val="0"/>
          <w:numId w:val="26"/>
        </w:numPr>
        <w:tabs>
          <w:tab w:val="left" w:pos="993"/>
        </w:tabs>
        <w:spacing w:before="0" w:after="0"/>
        <w:ind w:left="0" w:firstLine="851"/>
        <w:rPr>
          <w:sz w:val="28"/>
          <w:szCs w:val="28"/>
          <w:lang w:val="uk-UA"/>
        </w:rPr>
      </w:pPr>
      <w:r w:rsidRPr="00B047E1">
        <w:rPr>
          <w:sz w:val="28"/>
          <w:szCs w:val="28"/>
          <w:lang w:val="uk-UA"/>
        </w:rPr>
        <w:t xml:space="preserve">державна </w:t>
      </w:r>
      <w:r w:rsidR="00255133" w:rsidRPr="00B047E1">
        <w:rPr>
          <w:sz w:val="28"/>
          <w:szCs w:val="28"/>
          <w:lang w:val="uk-UA"/>
        </w:rPr>
        <w:t xml:space="preserve">підтримка </w:t>
      </w:r>
      <w:r w:rsidRPr="00B047E1">
        <w:rPr>
          <w:sz w:val="28"/>
          <w:szCs w:val="28"/>
          <w:lang w:val="uk-UA"/>
        </w:rPr>
        <w:t>інноваційної діяльності</w:t>
      </w:r>
      <w:r w:rsidR="00255133" w:rsidRPr="00B047E1">
        <w:rPr>
          <w:sz w:val="28"/>
          <w:szCs w:val="28"/>
          <w:lang w:val="uk-UA"/>
        </w:rPr>
        <w:t>;</w:t>
      </w:r>
    </w:p>
    <w:p w14:paraId="5EBD8574" w14:textId="267E79C2" w:rsidR="00255133" w:rsidRPr="00B047E1" w:rsidRDefault="00255133" w:rsidP="003910D3">
      <w:pPr>
        <w:pStyle w:val="Just"/>
        <w:numPr>
          <w:ilvl w:val="0"/>
          <w:numId w:val="26"/>
        </w:numPr>
        <w:tabs>
          <w:tab w:val="left" w:pos="993"/>
        </w:tabs>
        <w:spacing w:before="0" w:after="0"/>
        <w:ind w:left="0" w:firstLine="851"/>
        <w:rPr>
          <w:sz w:val="28"/>
          <w:szCs w:val="28"/>
          <w:lang w:val="uk-UA"/>
        </w:rPr>
      </w:pPr>
      <w:r w:rsidRPr="00B047E1">
        <w:rPr>
          <w:sz w:val="28"/>
          <w:szCs w:val="28"/>
          <w:lang w:val="uk-UA"/>
        </w:rPr>
        <w:t>сприяння залученню інвестицій</w:t>
      </w:r>
      <w:r w:rsidR="00CC7982" w:rsidRPr="00B047E1">
        <w:rPr>
          <w:sz w:val="28"/>
          <w:szCs w:val="28"/>
          <w:lang w:val="uk-UA"/>
        </w:rPr>
        <w:t xml:space="preserve"> та розширення інвестиційних можливостей</w:t>
      </w:r>
      <w:r w:rsidRPr="00B047E1">
        <w:rPr>
          <w:sz w:val="28"/>
          <w:szCs w:val="28"/>
          <w:lang w:val="uk-UA"/>
        </w:rPr>
        <w:t>;</w:t>
      </w:r>
    </w:p>
    <w:p w14:paraId="403367DD" w14:textId="77777777" w:rsidR="009E47C3" w:rsidRPr="00B047E1" w:rsidRDefault="00DE0616" w:rsidP="003910D3">
      <w:pPr>
        <w:pStyle w:val="Just"/>
        <w:numPr>
          <w:ilvl w:val="0"/>
          <w:numId w:val="26"/>
        </w:numPr>
        <w:tabs>
          <w:tab w:val="left" w:pos="993"/>
        </w:tabs>
        <w:spacing w:before="0" w:after="0"/>
        <w:ind w:left="0" w:firstLine="851"/>
        <w:rPr>
          <w:sz w:val="28"/>
          <w:szCs w:val="28"/>
          <w:lang w:val="uk-UA"/>
        </w:rPr>
      </w:pPr>
      <w:r w:rsidRPr="00B047E1">
        <w:rPr>
          <w:sz w:val="28"/>
          <w:szCs w:val="28"/>
          <w:lang w:val="uk-UA"/>
        </w:rPr>
        <w:t xml:space="preserve">сприяння розвитку військово-технічного співробітництва та захист прав </w:t>
      </w:r>
      <w:r w:rsidR="00B93D54" w:rsidRPr="00B047E1">
        <w:rPr>
          <w:sz w:val="28"/>
          <w:szCs w:val="28"/>
          <w:lang w:val="uk-UA"/>
        </w:rPr>
        <w:t>і</w:t>
      </w:r>
      <w:r w:rsidRPr="00B047E1">
        <w:rPr>
          <w:sz w:val="28"/>
          <w:szCs w:val="28"/>
          <w:lang w:val="uk-UA"/>
        </w:rPr>
        <w:t xml:space="preserve"> законних інтересів його суб’єктів</w:t>
      </w:r>
      <w:r w:rsidR="009E47C3" w:rsidRPr="00B047E1">
        <w:rPr>
          <w:sz w:val="28"/>
          <w:szCs w:val="28"/>
          <w:lang w:val="uk-UA"/>
        </w:rPr>
        <w:t>;</w:t>
      </w:r>
    </w:p>
    <w:p w14:paraId="5D11C55E" w14:textId="267E2414" w:rsidR="00DE0616" w:rsidRPr="00B047E1" w:rsidRDefault="00DE0616" w:rsidP="003910D3">
      <w:pPr>
        <w:pStyle w:val="Just"/>
        <w:numPr>
          <w:ilvl w:val="0"/>
          <w:numId w:val="26"/>
        </w:numPr>
        <w:tabs>
          <w:tab w:val="left" w:pos="993"/>
        </w:tabs>
        <w:spacing w:before="0" w:after="0"/>
        <w:ind w:left="0" w:firstLine="851"/>
        <w:rPr>
          <w:sz w:val="28"/>
          <w:szCs w:val="28"/>
          <w:lang w:val="uk-UA"/>
        </w:rPr>
      </w:pPr>
      <w:r w:rsidRPr="00B047E1">
        <w:rPr>
          <w:sz w:val="28"/>
          <w:szCs w:val="28"/>
          <w:lang w:val="uk-UA"/>
        </w:rPr>
        <w:t>підтримка експорту товарів, робіт і послуг оборонного призначення;</w:t>
      </w:r>
    </w:p>
    <w:p w14:paraId="2741762A" w14:textId="48239898" w:rsidR="00B62A61" w:rsidRPr="00B047E1" w:rsidRDefault="00B62A61" w:rsidP="003910D3">
      <w:pPr>
        <w:pStyle w:val="Just"/>
        <w:numPr>
          <w:ilvl w:val="0"/>
          <w:numId w:val="26"/>
        </w:numPr>
        <w:tabs>
          <w:tab w:val="left" w:pos="993"/>
        </w:tabs>
        <w:spacing w:before="0" w:after="0"/>
        <w:ind w:left="0" w:firstLine="851"/>
        <w:rPr>
          <w:sz w:val="28"/>
          <w:szCs w:val="28"/>
          <w:lang w:val="uk-UA"/>
        </w:rPr>
      </w:pPr>
      <w:r w:rsidRPr="00B047E1">
        <w:rPr>
          <w:sz w:val="28"/>
          <w:szCs w:val="28"/>
          <w:lang w:val="uk-UA"/>
        </w:rPr>
        <w:t xml:space="preserve">захист національних інтересів у спільних проєктах; </w:t>
      </w:r>
    </w:p>
    <w:p w14:paraId="6F02AD5B" w14:textId="31C20ED9" w:rsidR="00E33156" w:rsidRPr="00B047E1" w:rsidRDefault="0044579F" w:rsidP="003910D3">
      <w:pPr>
        <w:pStyle w:val="Just"/>
        <w:numPr>
          <w:ilvl w:val="0"/>
          <w:numId w:val="26"/>
        </w:numPr>
        <w:tabs>
          <w:tab w:val="left" w:pos="993"/>
        </w:tabs>
        <w:spacing w:before="0" w:after="0"/>
        <w:ind w:left="0" w:firstLine="851"/>
        <w:rPr>
          <w:sz w:val="28"/>
          <w:szCs w:val="28"/>
          <w:lang w:val="uk-UA"/>
        </w:rPr>
      </w:pPr>
      <w:r w:rsidRPr="00B047E1">
        <w:rPr>
          <w:sz w:val="28"/>
          <w:szCs w:val="28"/>
          <w:lang w:val="uk-UA"/>
        </w:rPr>
        <w:t>забезпечення ефективного</w:t>
      </w:r>
      <w:r w:rsidR="00E33156" w:rsidRPr="00B047E1">
        <w:rPr>
          <w:sz w:val="28"/>
          <w:szCs w:val="28"/>
          <w:lang w:val="uk-UA"/>
        </w:rPr>
        <w:t xml:space="preserve"> управління </w:t>
      </w:r>
      <w:r w:rsidR="00ED069C" w:rsidRPr="00B047E1">
        <w:rPr>
          <w:sz w:val="28"/>
          <w:szCs w:val="28"/>
          <w:lang w:val="uk-UA"/>
        </w:rPr>
        <w:t>і комерц</w:t>
      </w:r>
      <w:r w:rsidRPr="00B047E1">
        <w:rPr>
          <w:sz w:val="28"/>
          <w:szCs w:val="28"/>
          <w:lang w:val="uk-UA"/>
        </w:rPr>
        <w:t>іалізації</w:t>
      </w:r>
      <w:r w:rsidR="00ED069C" w:rsidRPr="00B047E1">
        <w:rPr>
          <w:sz w:val="28"/>
          <w:szCs w:val="28"/>
          <w:lang w:val="uk-UA"/>
        </w:rPr>
        <w:t xml:space="preserve"> технологій та інших</w:t>
      </w:r>
      <w:r w:rsidR="00E33156" w:rsidRPr="00B047E1">
        <w:rPr>
          <w:sz w:val="28"/>
          <w:szCs w:val="28"/>
          <w:lang w:val="uk-UA"/>
        </w:rPr>
        <w:t xml:space="preserve"> об</w:t>
      </w:r>
      <w:r w:rsidR="00ED069C" w:rsidRPr="00B047E1">
        <w:rPr>
          <w:sz w:val="28"/>
          <w:szCs w:val="28"/>
          <w:lang w:val="uk-UA"/>
        </w:rPr>
        <w:t>’єктів</w:t>
      </w:r>
      <w:r w:rsidR="00E33156" w:rsidRPr="00B047E1">
        <w:rPr>
          <w:sz w:val="28"/>
          <w:szCs w:val="28"/>
          <w:lang w:val="uk-UA"/>
        </w:rPr>
        <w:t xml:space="preserve"> права інтелектуальної власності в оборонно-промисловому комплексі України</w:t>
      </w:r>
      <w:r w:rsidR="00ED069C" w:rsidRPr="00B047E1">
        <w:rPr>
          <w:sz w:val="28"/>
          <w:szCs w:val="28"/>
          <w:lang w:val="uk-UA"/>
        </w:rPr>
        <w:t>, у тому числі, створених за державні кошти в результаті виконання оборонних закупівель (державного оборонного замовлення)</w:t>
      </w:r>
      <w:r w:rsidR="00E33156" w:rsidRPr="00B047E1">
        <w:rPr>
          <w:sz w:val="28"/>
          <w:szCs w:val="28"/>
          <w:lang w:val="uk-UA"/>
        </w:rPr>
        <w:t>;</w:t>
      </w:r>
    </w:p>
    <w:p w14:paraId="51D96DB6" w14:textId="4E9B635A" w:rsidR="00ED069C" w:rsidRPr="00B047E1" w:rsidRDefault="0044579F" w:rsidP="003910D3">
      <w:pPr>
        <w:pStyle w:val="Just"/>
        <w:numPr>
          <w:ilvl w:val="0"/>
          <w:numId w:val="26"/>
        </w:numPr>
        <w:tabs>
          <w:tab w:val="left" w:pos="993"/>
        </w:tabs>
        <w:spacing w:before="0" w:after="0"/>
        <w:ind w:left="0" w:firstLine="851"/>
        <w:rPr>
          <w:sz w:val="28"/>
          <w:szCs w:val="28"/>
          <w:lang w:val="uk-UA"/>
        </w:rPr>
      </w:pPr>
      <w:r w:rsidRPr="00B047E1">
        <w:rPr>
          <w:sz w:val="28"/>
          <w:szCs w:val="28"/>
          <w:lang w:val="uk-UA"/>
        </w:rPr>
        <w:t xml:space="preserve">забезпечення </w:t>
      </w:r>
      <w:r w:rsidR="005A61C3" w:rsidRPr="00B047E1">
        <w:rPr>
          <w:sz w:val="28"/>
          <w:szCs w:val="28"/>
          <w:lang w:val="uk-UA"/>
        </w:rPr>
        <w:t>впорядкування,</w:t>
      </w:r>
      <w:r w:rsidRPr="00B047E1">
        <w:rPr>
          <w:sz w:val="28"/>
          <w:szCs w:val="28"/>
          <w:lang w:val="uk-UA"/>
        </w:rPr>
        <w:t xml:space="preserve"> державної реєстрації та</w:t>
      </w:r>
      <w:r w:rsidR="000B692B" w:rsidRPr="00B047E1">
        <w:rPr>
          <w:sz w:val="28"/>
          <w:szCs w:val="28"/>
          <w:lang w:val="uk-UA"/>
        </w:rPr>
        <w:t xml:space="preserve"> належного захисту об’єктів права </w:t>
      </w:r>
      <w:r w:rsidR="00ED069C" w:rsidRPr="00B047E1">
        <w:rPr>
          <w:sz w:val="28"/>
          <w:szCs w:val="28"/>
          <w:lang w:val="uk-UA"/>
        </w:rPr>
        <w:t>інтелектуальної власності в оборонно-промисловому комплексі України;</w:t>
      </w:r>
    </w:p>
    <w:p w14:paraId="7BE26D01" w14:textId="729C3DFB" w:rsidR="00354505" w:rsidRPr="00B047E1" w:rsidRDefault="00354505" w:rsidP="003910D3">
      <w:pPr>
        <w:pStyle w:val="Just"/>
        <w:numPr>
          <w:ilvl w:val="0"/>
          <w:numId w:val="26"/>
        </w:numPr>
        <w:tabs>
          <w:tab w:val="left" w:pos="993"/>
        </w:tabs>
        <w:spacing w:before="0" w:after="0"/>
        <w:ind w:left="0" w:firstLine="851"/>
        <w:rPr>
          <w:sz w:val="28"/>
          <w:szCs w:val="28"/>
          <w:lang w:val="uk-UA"/>
        </w:rPr>
      </w:pPr>
      <w:r w:rsidRPr="00B047E1">
        <w:rPr>
          <w:sz w:val="28"/>
          <w:szCs w:val="28"/>
          <w:lang w:val="uk-UA"/>
        </w:rPr>
        <w:t>розвиток кадрового потенціалу;</w:t>
      </w:r>
    </w:p>
    <w:p w14:paraId="12DC078F" w14:textId="063C1F89" w:rsidR="00756DAF" w:rsidRPr="00B047E1" w:rsidRDefault="00756DAF" w:rsidP="003910D3">
      <w:pPr>
        <w:pStyle w:val="Just"/>
        <w:numPr>
          <w:ilvl w:val="0"/>
          <w:numId w:val="26"/>
        </w:numPr>
        <w:tabs>
          <w:tab w:val="left" w:pos="993"/>
        </w:tabs>
        <w:spacing w:before="0" w:after="0"/>
        <w:ind w:left="0" w:firstLine="851"/>
        <w:rPr>
          <w:sz w:val="28"/>
          <w:szCs w:val="28"/>
          <w:lang w:val="uk-UA"/>
        </w:rPr>
      </w:pPr>
      <w:r w:rsidRPr="00B047E1">
        <w:rPr>
          <w:sz w:val="28"/>
          <w:szCs w:val="28"/>
          <w:lang w:val="uk-UA"/>
        </w:rPr>
        <w:t>забезпечення відповідності бюджетного планування потребам фінансування заходів з розвитку оборонно-промислового комплексу України.</w:t>
      </w:r>
    </w:p>
    <w:p w14:paraId="67F8C308" w14:textId="77777777" w:rsidR="006C0AC8" w:rsidRPr="00B047E1" w:rsidRDefault="006C0AC8" w:rsidP="003910D3">
      <w:pPr>
        <w:ind w:firstLine="851"/>
        <w:rPr>
          <w:b/>
          <w:noProof/>
          <w:sz w:val="28"/>
          <w:szCs w:val="28"/>
          <w:lang w:val="uk-UA"/>
        </w:rPr>
      </w:pPr>
    </w:p>
    <w:p w14:paraId="07431599" w14:textId="4E1347C8" w:rsidR="006C0AC8" w:rsidRPr="00B047E1" w:rsidRDefault="006C0AC8" w:rsidP="003910D3">
      <w:pPr>
        <w:pStyle w:val="Just"/>
        <w:ind w:firstLine="851"/>
        <w:jc w:val="center"/>
        <w:rPr>
          <w:b/>
          <w:iCs/>
          <w:noProof/>
          <w:sz w:val="28"/>
          <w:szCs w:val="28"/>
          <w:lang w:val="uk-UA"/>
        </w:rPr>
      </w:pPr>
      <w:r w:rsidRPr="00B047E1">
        <w:rPr>
          <w:b/>
          <w:iCs/>
          <w:noProof/>
          <w:sz w:val="28"/>
          <w:szCs w:val="28"/>
          <w:lang w:val="uk-UA"/>
        </w:rPr>
        <w:t xml:space="preserve">Стаття </w:t>
      </w:r>
      <w:r w:rsidR="00001CB3" w:rsidRPr="00B047E1">
        <w:rPr>
          <w:b/>
          <w:iCs/>
          <w:noProof/>
          <w:sz w:val="28"/>
          <w:szCs w:val="28"/>
          <w:lang w:val="uk-UA"/>
        </w:rPr>
        <w:t>6</w:t>
      </w:r>
      <w:r w:rsidRPr="00B047E1">
        <w:rPr>
          <w:b/>
          <w:iCs/>
          <w:noProof/>
          <w:sz w:val="28"/>
          <w:szCs w:val="28"/>
          <w:lang w:val="uk-UA"/>
        </w:rPr>
        <w:t xml:space="preserve">. Реалізація </w:t>
      </w:r>
      <w:r w:rsidR="00C30621" w:rsidRPr="00B047E1">
        <w:rPr>
          <w:b/>
          <w:iCs/>
          <w:noProof/>
          <w:sz w:val="28"/>
          <w:szCs w:val="28"/>
          <w:lang w:val="uk-UA"/>
        </w:rPr>
        <w:t xml:space="preserve">державної </w:t>
      </w:r>
      <w:r w:rsidR="00624A0B" w:rsidRPr="00B047E1">
        <w:rPr>
          <w:b/>
          <w:iCs/>
          <w:noProof/>
          <w:sz w:val="28"/>
          <w:szCs w:val="28"/>
          <w:lang w:val="uk-UA"/>
        </w:rPr>
        <w:t>військово</w:t>
      </w:r>
      <w:r w:rsidRPr="00B047E1">
        <w:rPr>
          <w:b/>
          <w:iCs/>
          <w:noProof/>
          <w:sz w:val="28"/>
          <w:szCs w:val="28"/>
          <w:lang w:val="uk-UA"/>
        </w:rPr>
        <w:t>-промислової політики</w:t>
      </w:r>
    </w:p>
    <w:p w14:paraId="33A0335F" w14:textId="54B5AAAF" w:rsidR="00E90001" w:rsidRPr="00B047E1" w:rsidRDefault="00624A0B" w:rsidP="003910D3">
      <w:pPr>
        <w:pStyle w:val="Just"/>
        <w:numPr>
          <w:ilvl w:val="0"/>
          <w:numId w:val="5"/>
        </w:numPr>
        <w:tabs>
          <w:tab w:val="left" w:pos="993"/>
        </w:tabs>
        <w:ind w:left="0" w:firstLine="851"/>
        <w:rPr>
          <w:sz w:val="28"/>
          <w:szCs w:val="28"/>
          <w:lang w:val="uk-UA"/>
        </w:rPr>
      </w:pPr>
      <w:r w:rsidRPr="00B047E1">
        <w:rPr>
          <w:sz w:val="28"/>
          <w:szCs w:val="28"/>
          <w:lang w:val="uk-UA"/>
        </w:rPr>
        <w:t xml:space="preserve">Напрями </w:t>
      </w:r>
      <w:r w:rsidR="00C30621" w:rsidRPr="00B047E1">
        <w:rPr>
          <w:sz w:val="28"/>
          <w:szCs w:val="28"/>
          <w:lang w:val="uk-UA"/>
        </w:rPr>
        <w:t xml:space="preserve">державної військово-промислової політики </w:t>
      </w:r>
      <w:r w:rsidRPr="00B047E1">
        <w:rPr>
          <w:sz w:val="28"/>
          <w:szCs w:val="28"/>
          <w:lang w:val="uk-UA"/>
        </w:rPr>
        <w:t>визначаються у Стратегії розвитку оборонно-промислового комплексу України.</w:t>
      </w:r>
    </w:p>
    <w:p w14:paraId="23DFA479" w14:textId="77777777" w:rsidR="00D74C61" w:rsidRPr="00B047E1" w:rsidRDefault="00D74C61" w:rsidP="003910D3">
      <w:pPr>
        <w:pStyle w:val="Just"/>
        <w:numPr>
          <w:ilvl w:val="0"/>
          <w:numId w:val="5"/>
        </w:numPr>
        <w:tabs>
          <w:tab w:val="left" w:pos="993"/>
        </w:tabs>
        <w:ind w:left="0" w:firstLine="851"/>
        <w:rPr>
          <w:sz w:val="28"/>
          <w:szCs w:val="28"/>
          <w:lang w:val="uk-UA"/>
        </w:rPr>
      </w:pPr>
      <w:r w:rsidRPr="00B047E1">
        <w:rPr>
          <w:sz w:val="28"/>
          <w:szCs w:val="28"/>
          <w:lang w:val="uk-UA"/>
        </w:rPr>
        <w:t>Стратегія розвитку оборонно-промислового комплексу України є основою для підготовки державних програм, що стосуються оборонно-промислового комплексу України.</w:t>
      </w:r>
    </w:p>
    <w:p w14:paraId="26ED168D" w14:textId="77777777" w:rsidR="006C0AC8" w:rsidRPr="00B047E1" w:rsidRDefault="006C0AC8" w:rsidP="003910D3">
      <w:pPr>
        <w:ind w:firstLine="851"/>
        <w:jc w:val="center"/>
        <w:rPr>
          <w:b/>
          <w:i/>
          <w:noProof/>
          <w:sz w:val="28"/>
          <w:szCs w:val="28"/>
          <w:lang w:val="uk-UA"/>
        </w:rPr>
      </w:pPr>
    </w:p>
    <w:p w14:paraId="7FC3C965" w14:textId="5861CC0C" w:rsidR="006C0AC8" w:rsidRPr="00B047E1" w:rsidRDefault="006C0AC8" w:rsidP="003910D3">
      <w:pPr>
        <w:pStyle w:val="a3"/>
        <w:ind w:firstLine="851"/>
        <w:jc w:val="center"/>
        <w:rPr>
          <w:b/>
          <w:iCs/>
          <w:noProof/>
          <w:color w:val="auto"/>
          <w:szCs w:val="28"/>
        </w:rPr>
      </w:pPr>
      <w:r w:rsidRPr="00B047E1">
        <w:rPr>
          <w:b/>
          <w:iCs/>
          <w:noProof/>
          <w:color w:val="auto"/>
          <w:szCs w:val="28"/>
        </w:rPr>
        <w:t xml:space="preserve">Стаття </w:t>
      </w:r>
      <w:r w:rsidR="00001CB3" w:rsidRPr="00B047E1">
        <w:rPr>
          <w:b/>
          <w:iCs/>
          <w:noProof/>
          <w:color w:val="auto"/>
          <w:szCs w:val="28"/>
        </w:rPr>
        <w:t>7</w:t>
      </w:r>
      <w:r w:rsidRPr="00B047E1">
        <w:rPr>
          <w:b/>
          <w:iCs/>
          <w:noProof/>
          <w:color w:val="auto"/>
          <w:szCs w:val="28"/>
        </w:rPr>
        <w:t xml:space="preserve">. </w:t>
      </w:r>
      <w:r w:rsidR="00FC0281" w:rsidRPr="00B047E1">
        <w:rPr>
          <w:b/>
          <w:iCs/>
          <w:noProof/>
          <w:color w:val="auto"/>
          <w:szCs w:val="28"/>
        </w:rPr>
        <w:t xml:space="preserve">Повноваження </w:t>
      </w:r>
      <w:r w:rsidRPr="00B047E1">
        <w:rPr>
          <w:b/>
          <w:iCs/>
          <w:noProof/>
          <w:color w:val="auto"/>
          <w:szCs w:val="28"/>
        </w:rPr>
        <w:t>Кабінет</w:t>
      </w:r>
      <w:r w:rsidR="00FC0281" w:rsidRPr="00B047E1">
        <w:rPr>
          <w:b/>
          <w:iCs/>
          <w:noProof/>
          <w:color w:val="auto"/>
          <w:szCs w:val="28"/>
        </w:rPr>
        <w:t>у</w:t>
      </w:r>
      <w:r w:rsidRPr="00B047E1">
        <w:rPr>
          <w:b/>
          <w:iCs/>
          <w:noProof/>
          <w:color w:val="auto"/>
          <w:szCs w:val="28"/>
        </w:rPr>
        <w:t xml:space="preserve"> Міністрів України</w:t>
      </w:r>
    </w:p>
    <w:p w14:paraId="15121803" w14:textId="77777777" w:rsidR="006C0AC8" w:rsidRPr="00B047E1" w:rsidRDefault="006C0AC8" w:rsidP="003910D3">
      <w:pPr>
        <w:pStyle w:val="a3"/>
        <w:numPr>
          <w:ilvl w:val="0"/>
          <w:numId w:val="6"/>
        </w:numPr>
        <w:tabs>
          <w:tab w:val="left" w:pos="993"/>
        </w:tabs>
        <w:ind w:left="0" w:firstLine="851"/>
        <w:rPr>
          <w:color w:val="auto"/>
          <w:szCs w:val="28"/>
        </w:rPr>
      </w:pPr>
      <w:r w:rsidRPr="00B047E1">
        <w:rPr>
          <w:color w:val="auto"/>
          <w:szCs w:val="28"/>
        </w:rPr>
        <w:t>Кабінет Міністрів України:</w:t>
      </w:r>
    </w:p>
    <w:p w14:paraId="0449DC2E" w14:textId="68E8AAC4" w:rsidR="00072374" w:rsidRPr="00B047E1" w:rsidRDefault="00072374" w:rsidP="003910D3">
      <w:pPr>
        <w:pStyle w:val="a3"/>
        <w:numPr>
          <w:ilvl w:val="0"/>
          <w:numId w:val="9"/>
        </w:numPr>
        <w:tabs>
          <w:tab w:val="left" w:pos="993"/>
        </w:tabs>
        <w:ind w:left="0" w:firstLine="851"/>
        <w:rPr>
          <w:color w:val="auto"/>
          <w:szCs w:val="28"/>
        </w:rPr>
      </w:pPr>
      <w:r w:rsidRPr="00B047E1">
        <w:rPr>
          <w:color w:val="auto"/>
          <w:szCs w:val="28"/>
        </w:rPr>
        <w:t>забезпечує:</w:t>
      </w:r>
    </w:p>
    <w:p w14:paraId="722FE95A" w14:textId="40EC0D53" w:rsidR="00617073" w:rsidRPr="00B047E1" w:rsidRDefault="006C0AC8" w:rsidP="003910D3">
      <w:pPr>
        <w:pStyle w:val="a3"/>
        <w:numPr>
          <w:ilvl w:val="0"/>
          <w:numId w:val="36"/>
        </w:numPr>
        <w:tabs>
          <w:tab w:val="left" w:pos="993"/>
        </w:tabs>
        <w:ind w:left="0" w:firstLine="851"/>
        <w:rPr>
          <w:color w:val="auto"/>
          <w:szCs w:val="28"/>
        </w:rPr>
      </w:pPr>
      <w:r w:rsidRPr="00B047E1">
        <w:rPr>
          <w:color w:val="auto"/>
          <w:szCs w:val="28"/>
        </w:rPr>
        <w:lastRenderedPageBreak/>
        <w:t>в межах своїх повноважень здійснення внутрішньої та зовнішньої політики держави;</w:t>
      </w:r>
    </w:p>
    <w:p w14:paraId="18414BA8" w14:textId="77777777" w:rsidR="00900304" w:rsidRPr="00B047E1" w:rsidRDefault="00072374" w:rsidP="003910D3">
      <w:pPr>
        <w:pStyle w:val="a3"/>
        <w:numPr>
          <w:ilvl w:val="0"/>
          <w:numId w:val="36"/>
        </w:numPr>
        <w:tabs>
          <w:tab w:val="left" w:pos="993"/>
        </w:tabs>
        <w:ind w:left="0" w:firstLine="851"/>
        <w:rPr>
          <w:color w:val="auto"/>
          <w:szCs w:val="28"/>
        </w:rPr>
      </w:pPr>
      <w:r w:rsidRPr="00B047E1">
        <w:rPr>
          <w:color w:val="auto"/>
          <w:szCs w:val="28"/>
        </w:rPr>
        <w:t>реалізацію державної політики</w:t>
      </w:r>
      <w:r w:rsidR="00900304" w:rsidRPr="00B047E1">
        <w:rPr>
          <w:color w:val="auto"/>
          <w:szCs w:val="28"/>
        </w:rPr>
        <w:t xml:space="preserve"> у сфері військово-технічного співробітництва, спрямовує та координує роботу органів виконавчої влади у зазначеній сфері</w:t>
      </w:r>
    </w:p>
    <w:p w14:paraId="1621D7D5" w14:textId="70A1A67D" w:rsidR="00072374" w:rsidRPr="00B047E1" w:rsidRDefault="00072374" w:rsidP="003910D3">
      <w:pPr>
        <w:pStyle w:val="a3"/>
        <w:numPr>
          <w:ilvl w:val="0"/>
          <w:numId w:val="36"/>
        </w:numPr>
        <w:tabs>
          <w:tab w:val="left" w:pos="993"/>
        </w:tabs>
        <w:ind w:left="0" w:firstLine="851"/>
        <w:rPr>
          <w:color w:val="auto"/>
          <w:szCs w:val="28"/>
        </w:rPr>
      </w:pPr>
      <w:r w:rsidRPr="00B047E1">
        <w:rPr>
          <w:color w:val="auto"/>
          <w:szCs w:val="28"/>
        </w:rPr>
        <w:t>здійснення передбачених законодавством заходів військово-технічного співробітництва;</w:t>
      </w:r>
    </w:p>
    <w:p w14:paraId="047CFFBA" w14:textId="7E4381F0" w:rsidR="00900304" w:rsidRPr="00B047E1" w:rsidRDefault="00900304" w:rsidP="003910D3">
      <w:pPr>
        <w:pStyle w:val="a3"/>
        <w:numPr>
          <w:ilvl w:val="0"/>
          <w:numId w:val="36"/>
        </w:numPr>
        <w:tabs>
          <w:tab w:val="left" w:pos="993"/>
        </w:tabs>
        <w:ind w:left="0" w:firstLine="851"/>
        <w:rPr>
          <w:color w:val="auto"/>
          <w:szCs w:val="28"/>
        </w:rPr>
      </w:pPr>
      <w:r w:rsidRPr="00B047E1">
        <w:rPr>
          <w:color w:val="auto"/>
          <w:szCs w:val="28"/>
        </w:rPr>
        <w:t>здійснення державної регуляторної політики у сфері оборонно-промислового комплексу України;</w:t>
      </w:r>
    </w:p>
    <w:p w14:paraId="3BB43BC2" w14:textId="1C18A120" w:rsidR="00072374" w:rsidRPr="00B047E1" w:rsidRDefault="00900304" w:rsidP="003910D3">
      <w:pPr>
        <w:pStyle w:val="a3"/>
        <w:numPr>
          <w:ilvl w:val="0"/>
          <w:numId w:val="36"/>
        </w:numPr>
        <w:tabs>
          <w:tab w:val="left" w:pos="993"/>
        </w:tabs>
        <w:ind w:left="0" w:firstLine="851"/>
        <w:rPr>
          <w:color w:val="auto"/>
          <w:szCs w:val="28"/>
        </w:rPr>
      </w:pPr>
      <w:r w:rsidRPr="00B047E1">
        <w:rPr>
          <w:color w:val="auto"/>
          <w:szCs w:val="28"/>
        </w:rPr>
        <w:t>захист та підтримку вітчизняних суб’єктів господарювання оборонно-промислового комплексу України;</w:t>
      </w:r>
    </w:p>
    <w:p w14:paraId="54E9A8D0" w14:textId="77777777" w:rsidR="007102EC" w:rsidRPr="00B047E1" w:rsidRDefault="006C0AC8" w:rsidP="003910D3">
      <w:pPr>
        <w:pStyle w:val="a3"/>
        <w:numPr>
          <w:ilvl w:val="0"/>
          <w:numId w:val="9"/>
        </w:numPr>
        <w:tabs>
          <w:tab w:val="left" w:pos="993"/>
        </w:tabs>
        <w:ind w:left="0" w:firstLine="851"/>
        <w:rPr>
          <w:color w:val="auto"/>
          <w:szCs w:val="28"/>
        </w:rPr>
      </w:pPr>
      <w:r w:rsidRPr="00B047E1">
        <w:rPr>
          <w:color w:val="auto"/>
          <w:szCs w:val="28"/>
        </w:rPr>
        <w:t>здійснює</w:t>
      </w:r>
      <w:r w:rsidR="007102EC" w:rsidRPr="00B047E1">
        <w:rPr>
          <w:color w:val="auto"/>
          <w:szCs w:val="28"/>
        </w:rPr>
        <w:t>:</w:t>
      </w:r>
    </w:p>
    <w:p w14:paraId="659B52FE" w14:textId="532AF5B6" w:rsidR="006C0AC8" w:rsidRPr="00B047E1" w:rsidRDefault="006C0AC8" w:rsidP="003910D3">
      <w:pPr>
        <w:pStyle w:val="a3"/>
        <w:numPr>
          <w:ilvl w:val="0"/>
          <w:numId w:val="26"/>
        </w:numPr>
        <w:tabs>
          <w:tab w:val="left" w:pos="993"/>
        </w:tabs>
        <w:ind w:left="0" w:firstLine="851"/>
        <w:rPr>
          <w:color w:val="auto"/>
          <w:szCs w:val="28"/>
        </w:rPr>
      </w:pPr>
      <w:r w:rsidRPr="00B047E1">
        <w:rPr>
          <w:color w:val="auto"/>
          <w:szCs w:val="28"/>
        </w:rPr>
        <w:t xml:space="preserve">передбачені законодавством заходи щодо </w:t>
      </w:r>
      <w:r w:rsidR="00AD363A" w:rsidRPr="00B047E1">
        <w:rPr>
          <w:color w:val="auto"/>
          <w:szCs w:val="28"/>
        </w:rPr>
        <w:t xml:space="preserve">планування, </w:t>
      </w:r>
      <w:r w:rsidRPr="00B047E1">
        <w:rPr>
          <w:color w:val="auto"/>
          <w:szCs w:val="28"/>
        </w:rPr>
        <w:t xml:space="preserve">формування, розміщення, фінансування та виконання </w:t>
      </w:r>
      <w:r w:rsidR="00C725AE" w:rsidRPr="00B047E1">
        <w:rPr>
          <w:color w:val="auto"/>
          <w:szCs w:val="28"/>
        </w:rPr>
        <w:t>оборонних закупівель</w:t>
      </w:r>
      <w:r w:rsidRPr="00B047E1">
        <w:rPr>
          <w:color w:val="auto"/>
          <w:szCs w:val="28"/>
        </w:rPr>
        <w:t>;</w:t>
      </w:r>
    </w:p>
    <w:p w14:paraId="636177C8" w14:textId="3F55A202" w:rsidR="00AF5381" w:rsidRPr="00B047E1" w:rsidRDefault="006C0AC8" w:rsidP="003910D3">
      <w:pPr>
        <w:pStyle w:val="a3"/>
        <w:numPr>
          <w:ilvl w:val="0"/>
          <w:numId w:val="26"/>
        </w:numPr>
        <w:tabs>
          <w:tab w:val="left" w:pos="993"/>
        </w:tabs>
        <w:ind w:left="0" w:firstLine="851"/>
        <w:rPr>
          <w:color w:val="auto"/>
          <w:szCs w:val="28"/>
        </w:rPr>
      </w:pPr>
      <w:r w:rsidRPr="00B047E1">
        <w:rPr>
          <w:color w:val="auto"/>
          <w:szCs w:val="28"/>
        </w:rPr>
        <w:t xml:space="preserve">заходи забезпечення підготовки та функціонування оборонно-промислового комплексу </w:t>
      </w:r>
      <w:r w:rsidR="00C725AE" w:rsidRPr="00B047E1">
        <w:rPr>
          <w:color w:val="auto"/>
          <w:szCs w:val="28"/>
        </w:rPr>
        <w:t xml:space="preserve">України </w:t>
      </w:r>
      <w:r w:rsidRPr="00B047E1">
        <w:rPr>
          <w:color w:val="auto"/>
          <w:szCs w:val="28"/>
        </w:rPr>
        <w:t>на особливий період і воєнний час у відповідності до чинного законодавства, координує і контролює їх виконання</w:t>
      </w:r>
      <w:r w:rsidR="00AF5381" w:rsidRPr="00B047E1">
        <w:rPr>
          <w:color w:val="auto"/>
          <w:szCs w:val="28"/>
        </w:rPr>
        <w:t>;</w:t>
      </w:r>
    </w:p>
    <w:p w14:paraId="551ACE98" w14:textId="2284178A" w:rsidR="00093A96" w:rsidRPr="00B047E1" w:rsidRDefault="00141227" w:rsidP="003910D3">
      <w:pPr>
        <w:pStyle w:val="a3"/>
        <w:numPr>
          <w:ilvl w:val="0"/>
          <w:numId w:val="9"/>
        </w:numPr>
        <w:tabs>
          <w:tab w:val="left" w:pos="993"/>
        </w:tabs>
        <w:ind w:left="0" w:firstLine="851"/>
        <w:rPr>
          <w:color w:val="auto"/>
          <w:szCs w:val="28"/>
        </w:rPr>
      </w:pPr>
      <w:r w:rsidRPr="00B047E1">
        <w:rPr>
          <w:color w:val="auto"/>
          <w:szCs w:val="28"/>
        </w:rPr>
        <w:t>затверджує</w:t>
      </w:r>
      <w:r w:rsidR="008D5A95" w:rsidRPr="00B047E1">
        <w:rPr>
          <w:color w:val="auto"/>
          <w:szCs w:val="28"/>
        </w:rPr>
        <w:t xml:space="preserve"> порядок</w:t>
      </w:r>
      <w:r w:rsidR="00093A96" w:rsidRPr="00B047E1">
        <w:rPr>
          <w:color w:val="auto"/>
          <w:szCs w:val="28"/>
        </w:rPr>
        <w:t>:</w:t>
      </w:r>
      <w:r w:rsidRPr="00B047E1">
        <w:rPr>
          <w:color w:val="auto"/>
          <w:szCs w:val="28"/>
        </w:rPr>
        <w:t xml:space="preserve"> </w:t>
      </w:r>
    </w:p>
    <w:p w14:paraId="46A40ACA" w14:textId="2366D08A" w:rsidR="00093A96" w:rsidRPr="00B047E1" w:rsidRDefault="00141227" w:rsidP="003910D3">
      <w:pPr>
        <w:pStyle w:val="a3"/>
        <w:numPr>
          <w:ilvl w:val="0"/>
          <w:numId w:val="31"/>
        </w:numPr>
        <w:tabs>
          <w:tab w:val="left" w:pos="993"/>
        </w:tabs>
        <w:ind w:left="0" w:firstLine="851"/>
        <w:rPr>
          <w:color w:val="auto"/>
          <w:szCs w:val="28"/>
        </w:rPr>
      </w:pPr>
      <w:r w:rsidRPr="00B047E1">
        <w:rPr>
          <w:color w:val="auto"/>
          <w:szCs w:val="28"/>
        </w:rPr>
        <w:t xml:space="preserve">використання </w:t>
      </w:r>
      <w:r w:rsidR="00B67A81" w:rsidRPr="00B047E1">
        <w:rPr>
          <w:color w:val="auto"/>
          <w:szCs w:val="28"/>
        </w:rPr>
        <w:t xml:space="preserve">суб’єктами господарювання </w:t>
      </w:r>
      <w:r w:rsidR="00243C0E" w:rsidRPr="00B047E1">
        <w:rPr>
          <w:color w:val="auto"/>
          <w:szCs w:val="28"/>
        </w:rPr>
        <w:t xml:space="preserve">оборонно-промислового комплексу Україні </w:t>
      </w:r>
      <w:r w:rsidR="00AA4080" w:rsidRPr="00B047E1">
        <w:rPr>
          <w:color w:val="auto"/>
          <w:szCs w:val="28"/>
        </w:rPr>
        <w:t>об’єкт</w:t>
      </w:r>
      <w:r w:rsidR="00BC6634" w:rsidRPr="00B047E1">
        <w:rPr>
          <w:color w:val="auto"/>
          <w:szCs w:val="28"/>
        </w:rPr>
        <w:t>ів</w:t>
      </w:r>
      <w:r w:rsidR="00AA4080" w:rsidRPr="00B047E1">
        <w:rPr>
          <w:color w:val="auto"/>
          <w:szCs w:val="28"/>
        </w:rPr>
        <w:t xml:space="preserve"> права інтелектуальної власності в оборонно-промисловому комплексі</w:t>
      </w:r>
      <w:r w:rsidR="00BC6634" w:rsidRPr="00B047E1">
        <w:rPr>
          <w:color w:val="auto"/>
          <w:szCs w:val="28"/>
        </w:rPr>
        <w:t xml:space="preserve"> України</w:t>
      </w:r>
      <w:r w:rsidR="00AA4080" w:rsidRPr="00B047E1">
        <w:rPr>
          <w:color w:val="auto"/>
          <w:szCs w:val="28"/>
        </w:rPr>
        <w:t xml:space="preserve">, </w:t>
      </w:r>
      <w:r w:rsidR="00BC6634" w:rsidRPr="00B047E1">
        <w:rPr>
          <w:color w:val="auto"/>
          <w:szCs w:val="28"/>
        </w:rPr>
        <w:t>створених за державні кошти</w:t>
      </w:r>
      <w:r w:rsidR="002021AF" w:rsidRPr="00B047E1">
        <w:rPr>
          <w:color w:val="auto"/>
          <w:szCs w:val="28"/>
        </w:rPr>
        <w:t>,</w:t>
      </w:r>
      <w:r w:rsidR="00BC6634" w:rsidRPr="00B047E1">
        <w:rPr>
          <w:color w:val="auto"/>
          <w:szCs w:val="28"/>
        </w:rPr>
        <w:t xml:space="preserve"> </w:t>
      </w:r>
      <w:r w:rsidR="00243C0E" w:rsidRPr="00B047E1">
        <w:rPr>
          <w:color w:val="auto"/>
          <w:szCs w:val="28"/>
        </w:rPr>
        <w:t xml:space="preserve">у тому числі, при залученні інвестицій, створенні спільних підприємств </w:t>
      </w:r>
      <w:r w:rsidR="00504D3A" w:rsidRPr="00B047E1">
        <w:rPr>
          <w:color w:val="auto"/>
          <w:szCs w:val="28"/>
        </w:rPr>
        <w:t>та реалізації спільних проєктів</w:t>
      </w:r>
      <w:r w:rsidR="00093A96" w:rsidRPr="00B047E1">
        <w:rPr>
          <w:color w:val="auto"/>
          <w:szCs w:val="28"/>
        </w:rPr>
        <w:t>;</w:t>
      </w:r>
    </w:p>
    <w:p w14:paraId="07498E63" w14:textId="3A5B07A3" w:rsidR="00093A96" w:rsidRPr="00B047E1" w:rsidRDefault="00093A96" w:rsidP="003910D3">
      <w:pPr>
        <w:pStyle w:val="a3"/>
        <w:numPr>
          <w:ilvl w:val="0"/>
          <w:numId w:val="31"/>
        </w:numPr>
        <w:tabs>
          <w:tab w:val="left" w:pos="993"/>
        </w:tabs>
        <w:ind w:left="0" w:firstLine="851"/>
        <w:rPr>
          <w:color w:val="auto"/>
          <w:szCs w:val="28"/>
        </w:rPr>
      </w:pPr>
      <w:r w:rsidRPr="00B047E1">
        <w:rPr>
          <w:color w:val="auto"/>
          <w:szCs w:val="28"/>
        </w:rPr>
        <w:t xml:space="preserve"> формування та ведення Реєстру суб’єктів господарювання оборонно-промислового комплексу України; </w:t>
      </w:r>
    </w:p>
    <w:p w14:paraId="446C058C" w14:textId="7F324B7C" w:rsidR="008032FF" w:rsidRPr="00B047E1" w:rsidRDefault="00093A96" w:rsidP="003910D3">
      <w:pPr>
        <w:pStyle w:val="a3"/>
        <w:numPr>
          <w:ilvl w:val="0"/>
          <w:numId w:val="31"/>
        </w:numPr>
        <w:tabs>
          <w:tab w:val="left" w:pos="993"/>
        </w:tabs>
        <w:ind w:left="0" w:firstLine="851"/>
        <w:rPr>
          <w:color w:val="auto"/>
          <w:szCs w:val="28"/>
        </w:rPr>
      </w:pPr>
      <w:r w:rsidRPr="00B047E1">
        <w:rPr>
          <w:bCs/>
          <w:iCs/>
          <w:color w:val="auto"/>
          <w:szCs w:val="28"/>
        </w:rPr>
        <w:t>використання коштів Державного фонду розвитку оборонно-промислового комплексу України</w:t>
      </w:r>
      <w:r w:rsidR="008032FF" w:rsidRPr="00B047E1">
        <w:rPr>
          <w:color w:val="auto"/>
          <w:szCs w:val="28"/>
        </w:rPr>
        <w:t>;</w:t>
      </w:r>
    </w:p>
    <w:p w14:paraId="00EF67BE" w14:textId="43EDEF43" w:rsidR="00A44FD6" w:rsidRPr="00B047E1" w:rsidRDefault="008032FF" w:rsidP="003910D3">
      <w:pPr>
        <w:pStyle w:val="a3"/>
        <w:numPr>
          <w:ilvl w:val="0"/>
          <w:numId w:val="31"/>
        </w:numPr>
        <w:tabs>
          <w:tab w:val="left" w:pos="993"/>
        </w:tabs>
        <w:ind w:left="0" w:firstLine="851"/>
        <w:rPr>
          <w:color w:val="auto"/>
          <w:szCs w:val="28"/>
        </w:rPr>
      </w:pPr>
      <w:r w:rsidRPr="00B047E1">
        <w:rPr>
          <w:color w:val="auto"/>
          <w:szCs w:val="28"/>
        </w:rPr>
        <w:t>пільгового кредитування та надання кредитів під державні гарантії для суб’єктів господарювання оборонно-промислового комплексу України</w:t>
      </w:r>
      <w:r w:rsidR="00BA59A7" w:rsidRPr="00B047E1">
        <w:rPr>
          <w:color w:val="auto"/>
          <w:szCs w:val="28"/>
        </w:rPr>
        <w:t>;</w:t>
      </w:r>
      <w:r w:rsidR="00A44FD6" w:rsidRPr="00B047E1">
        <w:rPr>
          <w:color w:val="auto"/>
          <w:szCs w:val="28"/>
        </w:rPr>
        <w:t xml:space="preserve"> </w:t>
      </w:r>
    </w:p>
    <w:p w14:paraId="5D927B2F" w14:textId="77777777" w:rsidR="00BA59A7" w:rsidRPr="00B047E1" w:rsidRDefault="00BA59A7" w:rsidP="003910D3">
      <w:pPr>
        <w:pStyle w:val="a3"/>
        <w:numPr>
          <w:ilvl w:val="0"/>
          <w:numId w:val="9"/>
        </w:numPr>
        <w:tabs>
          <w:tab w:val="left" w:pos="993"/>
        </w:tabs>
        <w:ind w:left="0" w:firstLine="851"/>
        <w:rPr>
          <w:color w:val="auto"/>
          <w:szCs w:val="28"/>
        </w:rPr>
      </w:pPr>
      <w:r w:rsidRPr="00B047E1">
        <w:rPr>
          <w:color w:val="auto"/>
          <w:szCs w:val="28"/>
        </w:rPr>
        <w:t>формує видатки у проєктах Державного бюджету України у розмірі, необхідному для забезпечення пріоритетного розвитку оборонно-промислового комплексу України;</w:t>
      </w:r>
    </w:p>
    <w:p w14:paraId="6FCA3E40" w14:textId="1A00A98B" w:rsidR="00A44FD6" w:rsidRPr="00B047E1" w:rsidRDefault="00BA59A7" w:rsidP="003910D3">
      <w:pPr>
        <w:pStyle w:val="a3"/>
        <w:numPr>
          <w:ilvl w:val="0"/>
          <w:numId w:val="9"/>
        </w:numPr>
        <w:tabs>
          <w:tab w:val="left" w:pos="993"/>
        </w:tabs>
        <w:ind w:left="0" w:firstLine="851"/>
        <w:rPr>
          <w:color w:val="auto"/>
          <w:szCs w:val="28"/>
        </w:rPr>
      </w:pPr>
      <w:r w:rsidRPr="00B047E1">
        <w:rPr>
          <w:color w:val="auto"/>
          <w:szCs w:val="28"/>
        </w:rPr>
        <w:t>ініціює, організовує розроблення і виконання державних цільових програм реформування і розвитку оборонно-промислового комплексу, розвитку озброєння, військової і спеціальної техніки, інших державних цільових програм;</w:t>
      </w:r>
    </w:p>
    <w:p w14:paraId="23C11761" w14:textId="1C1CDD86" w:rsidR="006C0AC8" w:rsidRPr="00B047E1" w:rsidRDefault="00A44FD6" w:rsidP="003910D3">
      <w:pPr>
        <w:pStyle w:val="a3"/>
        <w:numPr>
          <w:ilvl w:val="0"/>
          <w:numId w:val="9"/>
        </w:numPr>
        <w:tabs>
          <w:tab w:val="left" w:pos="993"/>
        </w:tabs>
        <w:ind w:left="0" w:firstLine="851"/>
        <w:rPr>
          <w:color w:val="auto"/>
          <w:szCs w:val="28"/>
        </w:rPr>
      </w:pPr>
      <w:r w:rsidRPr="00B047E1">
        <w:rPr>
          <w:color w:val="auto"/>
          <w:szCs w:val="28"/>
        </w:rPr>
        <w:t>визначає критерії для суб’єктів господарювання, які можуть бути внесені до Реєстру суб’єктів господарювання оборонно-промислового комплексу України.</w:t>
      </w:r>
    </w:p>
    <w:p w14:paraId="4B8A969F" w14:textId="77777777" w:rsidR="006C0AC8" w:rsidRPr="00B047E1" w:rsidRDefault="006C0AC8" w:rsidP="003910D3">
      <w:pPr>
        <w:pStyle w:val="a3"/>
        <w:ind w:firstLine="851"/>
        <w:jc w:val="center"/>
        <w:rPr>
          <w:b/>
          <w:iCs/>
          <w:noProof/>
          <w:color w:val="auto"/>
          <w:szCs w:val="28"/>
        </w:rPr>
      </w:pPr>
    </w:p>
    <w:p w14:paraId="7575D04F" w14:textId="796C8368" w:rsidR="006C0AC8" w:rsidRPr="00B047E1" w:rsidRDefault="006C0AC8" w:rsidP="003910D3">
      <w:pPr>
        <w:pStyle w:val="a3"/>
        <w:ind w:firstLine="851"/>
        <w:jc w:val="center"/>
        <w:rPr>
          <w:b/>
          <w:iCs/>
          <w:noProof/>
          <w:color w:val="auto"/>
          <w:szCs w:val="28"/>
        </w:rPr>
      </w:pPr>
      <w:r w:rsidRPr="00B047E1">
        <w:rPr>
          <w:b/>
          <w:iCs/>
          <w:noProof/>
          <w:color w:val="auto"/>
          <w:szCs w:val="28"/>
        </w:rPr>
        <w:lastRenderedPageBreak/>
        <w:t xml:space="preserve">Стаття </w:t>
      </w:r>
      <w:r w:rsidR="00001CB3" w:rsidRPr="00B047E1">
        <w:rPr>
          <w:b/>
          <w:iCs/>
          <w:noProof/>
          <w:color w:val="auto"/>
          <w:szCs w:val="28"/>
        </w:rPr>
        <w:t>8</w:t>
      </w:r>
      <w:r w:rsidRPr="00B047E1">
        <w:rPr>
          <w:b/>
          <w:iCs/>
          <w:noProof/>
          <w:color w:val="auto"/>
          <w:szCs w:val="28"/>
        </w:rPr>
        <w:t xml:space="preserve">. </w:t>
      </w:r>
      <w:r w:rsidR="0091690F" w:rsidRPr="00B047E1">
        <w:rPr>
          <w:b/>
          <w:iCs/>
          <w:noProof/>
          <w:color w:val="auto"/>
          <w:szCs w:val="28"/>
        </w:rPr>
        <w:t xml:space="preserve">Повноваження центрального органу виконавчої влади, що забезпечує формування та реалізує державну військово-промислову політику </w:t>
      </w:r>
    </w:p>
    <w:p w14:paraId="43C56B9F" w14:textId="52FA1694" w:rsidR="006C0AC8" w:rsidRPr="00B047E1" w:rsidRDefault="00270035" w:rsidP="003910D3">
      <w:pPr>
        <w:pStyle w:val="a3"/>
        <w:numPr>
          <w:ilvl w:val="0"/>
          <w:numId w:val="11"/>
        </w:numPr>
        <w:ind w:left="0" w:firstLine="851"/>
        <w:rPr>
          <w:color w:val="auto"/>
          <w:szCs w:val="28"/>
        </w:rPr>
      </w:pPr>
      <w:r w:rsidRPr="00B047E1">
        <w:rPr>
          <w:noProof/>
          <w:color w:val="auto"/>
          <w:szCs w:val="28"/>
        </w:rPr>
        <w:t>Центральний орган виконавчої влади, що забезпечує формування та реалізує державну військово-промислову політику</w:t>
      </w:r>
      <w:r w:rsidR="006C0AC8" w:rsidRPr="00B047E1">
        <w:rPr>
          <w:color w:val="auto"/>
          <w:szCs w:val="28"/>
        </w:rPr>
        <w:t>:</w:t>
      </w:r>
    </w:p>
    <w:p w14:paraId="4E1F6D76" w14:textId="5F4117E3" w:rsidR="007E6C59" w:rsidRPr="00B047E1" w:rsidRDefault="005D21A8" w:rsidP="003910D3">
      <w:pPr>
        <w:pStyle w:val="a3"/>
        <w:numPr>
          <w:ilvl w:val="0"/>
          <w:numId w:val="34"/>
        </w:numPr>
        <w:tabs>
          <w:tab w:val="left" w:pos="993"/>
        </w:tabs>
        <w:ind w:left="0" w:firstLine="851"/>
        <w:rPr>
          <w:noProof/>
          <w:color w:val="auto"/>
          <w:szCs w:val="28"/>
        </w:rPr>
      </w:pPr>
      <w:r w:rsidRPr="00B047E1">
        <w:rPr>
          <w:noProof/>
          <w:color w:val="auto"/>
          <w:szCs w:val="28"/>
        </w:rPr>
        <w:t>забезпечує координацію заходів, що здійснюються центральними органами виконавчої влади та іншими державними органами у сфері функціонування і розвитку оборонно-промислового комплексу України;</w:t>
      </w:r>
    </w:p>
    <w:p w14:paraId="7CA845B3" w14:textId="71C74FE4" w:rsidR="007E6C59" w:rsidRPr="00B047E1" w:rsidRDefault="00270035" w:rsidP="003910D3">
      <w:pPr>
        <w:pStyle w:val="a3"/>
        <w:numPr>
          <w:ilvl w:val="0"/>
          <w:numId w:val="34"/>
        </w:numPr>
        <w:tabs>
          <w:tab w:val="left" w:pos="993"/>
        </w:tabs>
        <w:ind w:left="0" w:firstLine="851"/>
        <w:rPr>
          <w:color w:val="auto"/>
          <w:szCs w:val="28"/>
        </w:rPr>
      </w:pPr>
      <w:r w:rsidRPr="00B047E1">
        <w:rPr>
          <w:color w:val="auto"/>
          <w:szCs w:val="28"/>
        </w:rPr>
        <w:t xml:space="preserve">готує </w:t>
      </w:r>
      <w:r w:rsidR="006C0AC8" w:rsidRPr="00B047E1">
        <w:rPr>
          <w:color w:val="auto"/>
          <w:szCs w:val="28"/>
        </w:rPr>
        <w:t xml:space="preserve">пропозиції щодо фінансування оборонно-промислового комплексу </w:t>
      </w:r>
      <w:r w:rsidRPr="00B047E1">
        <w:rPr>
          <w:color w:val="auto"/>
          <w:szCs w:val="28"/>
        </w:rPr>
        <w:t xml:space="preserve">України </w:t>
      </w:r>
      <w:r w:rsidR="006C0AC8" w:rsidRPr="00B047E1">
        <w:rPr>
          <w:color w:val="auto"/>
          <w:szCs w:val="28"/>
        </w:rPr>
        <w:t>та формування Державного бюджету</w:t>
      </w:r>
      <w:r w:rsidR="00407C6D" w:rsidRPr="00B047E1">
        <w:rPr>
          <w:color w:val="auto"/>
          <w:szCs w:val="28"/>
        </w:rPr>
        <w:t xml:space="preserve"> України</w:t>
      </w:r>
      <w:r w:rsidR="006C0AC8" w:rsidRPr="00B047E1">
        <w:rPr>
          <w:color w:val="auto"/>
          <w:szCs w:val="28"/>
        </w:rPr>
        <w:t xml:space="preserve"> у відповідності до завдань з реформування і розвитку оборонно-промислового комплексу, розвитку озброєння, військової техніки, </w:t>
      </w:r>
      <w:r w:rsidRPr="00B047E1">
        <w:rPr>
          <w:color w:val="auto"/>
          <w:szCs w:val="28"/>
        </w:rPr>
        <w:t xml:space="preserve">державних цільових </w:t>
      </w:r>
      <w:r w:rsidR="006C0AC8" w:rsidRPr="00B047E1">
        <w:rPr>
          <w:color w:val="auto"/>
          <w:szCs w:val="28"/>
        </w:rPr>
        <w:t>програм;</w:t>
      </w:r>
    </w:p>
    <w:p w14:paraId="1959FF33" w14:textId="0650E11B" w:rsidR="007E6C59" w:rsidRPr="00B047E1" w:rsidRDefault="001A6F33" w:rsidP="003910D3">
      <w:pPr>
        <w:pStyle w:val="a3"/>
        <w:numPr>
          <w:ilvl w:val="0"/>
          <w:numId w:val="34"/>
        </w:numPr>
        <w:tabs>
          <w:tab w:val="left" w:pos="993"/>
        </w:tabs>
        <w:ind w:left="0" w:firstLine="851"/>
        <w:rPr>
          <w:noProof/>
          <w:color w:val="auto"/>
          <w:szCs w:val="28"/>
        </w:rPr>
      </w:pPr>
      <w:r w:rsidRPr="00B047E1">
        <w:rPr>
          <w:noProof/>
          <w:color w:val="auto"/>
          <w:szCs w:val="28"/>
        </w:rPr>
        <w:t xml:space="preserve">виступає </w:t>
      </w:r>
      <w:r w:rsidR="00B6587E" w:rsidRPr="00B047E1">
        <w:rPr>
          <w:noProof/>
          <w:color w:val="auto"/>
          <w:szCs w:val="28"/>
        </w:rPr>
        <w:t>головним органом у сфері планування оборонних закупівель</w:t>
      </w:r>
      <w:r w:rsidR="00E21595" w:rsidRPr="00B047E1">
        <w:rPr>
          <w:noProof/>
          <w:color w:val="auto"/>
          <w:szCs w:val="28"/>
        </w:rPr>
        <w:t>;</w:t>
      </w:r>
    </w:p>
    <w:p w14:paraId="2A5A2FE7" w14:textId="67D88546" w:rsidR="007E6C59" w:rsidRPr="00B047E1" w:rsidRDefault="005D21A8" w:rsidP="003910D3">
      <w:pPr>
        <w:pStyle w:val="a3"/>
        <w:numPr>
          <w:ilvl w:val="0"/>
          <w:numId w:val="34"/>
        </w:numPr>
        <w:tabs>
          <w:tab w:val="left" w:pos="993"/>
        </w:tabs>
        <w:ind w:left="0" w:firstLine="851"/>
        <w:rPr>
          <w:noProof/>
          <w:color w:val="auto"/>
          <w:szCs w:val="28"/>
        </w:rPr>
      </w:pPr>
      <w:r w:rsidRPr="00B047E1">
        <w:rPr>
          <w:noProof/>
          <w:color w:val="auto"/>
          <w:szCs w:val="28"/>
        </w:rPr>
        <w:t xml:space="preserve">координує діяльність державних замовників із планування та здійснення оборонних закупівель; </w:t>
      </w:r>
    </w:p>
    <w:p w14:paraId="2D8B5D95" w14:textId="0B08AA13" w:rsidR="007E6C59" w:rsidRPr="00B047E1" w:rsidRDefault="005D21A8" w:rsidP="003910D3">
      <w:pPr>
        <w:pStyle w:val="a3"/>
        <w:numPr>
          <w:ilvl w:val="0"/>
          <w:numId w:val="34"/>
        </w:numPr>
        <w:tabs>
          <w:tab w:val="left" w:pos="993"/>
        </w:tabs>
        <w:ind w:left="0" w:firstLine="851"/>
        <w:rPr>
          <w:noProof/>
          <w:color w:val="auto"/>
          <w:szCs w:val="28"/>
        </w:rPr>
      </w:pPr>
      <w:r w:rsidRPr="00B047E1">
        <w:rPr>
          <w:noProof/>
          <w:color w:val="auto"/>
          <w:szCs w:val="28"/>
        </w:rPr>
        <w:t>ініціює, організовує розроблення, виступає державним замовником державних цільових програм реформування і розвитку оборонно-промислового комплексу, розвитку озброєння, військової і спеціальної техніки, інших державних цільових програм;</w:t>
      </w:r>
    </w:p>
    <w:p w14:paraId="7BF5FE7D" w14:textId="6671496E" w:rsidR="007E6C59" w:rsidRPr="00B047E1" w:rsidRDefault="008734F0" w:rsidP="003910D3">
      <w:pPr>
        <w:pStyle w:val="a3"/>
        <w:numPr>
          <w:ilvl w:val="0"/>
          <w:numId w:val="34"/>
        </w:numPr>
        <w:tabs>
          <w:tab w:val="left" w:pos="993"/>
        </w:tabs>
        <w:ind w:left="0" w:firstLine="851"/>
        <w:rPr>
          <w:noProof/>
          <w:color w:val="auto"/>
          <w:szCs w:val="28"/>
        </w:rPr>
      </w:pPr>
      <w:r w:rsidRPr="00B047E1">
        <w:rPr>
          <w:noProof/>
          <w:color w:val="auto"/>
          <w:szCs w:val="28"/>
        </w:rPr>
        <w:t>забезпечує нормативно-правове регулювання у сфері функціонування і розвитку оборонно-промислового комплексу України</w:t>
      </w:r>
      <w:r w:rsidR="008D3A01" w:rsidRPr="00B047E1">
        <w:rPr>
          <w:noProof/>
          <w:color w:val="auto"/>
          <w:szCs w:val="28"/>
        </w:rPr>
        <w:t>;</w:t>
      </w:r>
    </w:p>
    <w:p w14:paraId="2BEA80D6" w14:textId="30E37079" w:rsidR="00DC03F8" w:rsidRPr="00B047E1" w:rsidRDefault="00DC03F8" w:rsidP="003910D3">
      <w:pPr>
        <w:pStyle w:val="a3"/>
        <w:numPr>
          <w:ilvl w:val="0"/>
          <w:numId w:val="34"/>
        </w:numPr>
        <w:tabs>
          <w:tab w:val="left" w:pos="993"/>
        </w:tabs>
        <w:ind w:left="0" w:firstLine="851"/>
        <w:rPr>
          <w:noProof/>
          <w:color w:val="auto"/>
          <w:szCs w:val="28"/>
        </w:rPr>
      </w:pPr>
      <w:r w:rsidRPr="00B047E1">
        <w:rPr>
          <w:noProof/>
          <w:color w:val="auto"/>
          <w:szCs w:val="28"/>
        </w:rPr>
        <w:t xml:space="preserve">забезпечує формування та </w:t>
      </w:r>
      <w:r w:rsidR="00EF2EB3" w:rsidRPr="00B047E1">
        <w:rPr>
          <w:noProof/>
          <w:color w:val="auto"/>
          <w:szCs w:val="28"/>
        </w:rPr>
        <w:t>ведення</w:t>
      </w:r>
      <w:r w:rsidRPr="00B047E1">
        <w:rPr>
          <w:noProof/>
          <w:color w:val="auto"/>
          <w:szCs w:val="28"/>
        </w:rPr>
        <w:t xml:space="preserve"> Реєстру </w:t>
      </w:r>
      <w:r w:rsidR="00E64547" w:rsidRPr="00B047E1">
        <w:rPr>
          <w:color w:val="auto"/>
          <w:szCs w:val="28"/>
        </w:rPr>
        <w:t xml:space="preserve">суб’єктів господарювання </w:t>
      </w:r>
      <w:r w:rsidRPr="00B047E1">
        <w:rPr>
          <w:noProof/>
          <w:color w:val="auto"/>
          <w:szCs w:val="28"/>
        </w:rPr>
        <w:t>оборонно-промислового комплексу України.</w:t>
      </w:r>
    </w:p>
    <w:p w14:paraId="0171E2F2" w14:textId="77777777" w:rsidR="00E175E1" w:rsidRPr="00B047E1" w:rsidRDefault="00E175E1" w:rsidP="003910D3">
      <w:pPr>
        <w:pStyle w:val="Just"/>
        <w:tabs>
          <w:tab w:val="left" w:pos="993"/>
        </w:tabs>
        <w:ind w:firstLine="851"/>
        <w:rPr>
          <w:sz w:val="28"/>
          <w:szCs w:val="28"/>
          <w:lang w:val="uk-UA"/>
        </w:rPr>
      </w:pPr>
    </w:p>
    <w:p w14:paraId="091C02B5" w14:textId="17B867EA" w:rsidR="00E175E1" w:rsidRPr="00B047E1" w:rsidRDefault="00E175E1" w:rsidP="003910D3">
      <w:pPr>
        <w:pStyle w:val="Just"/>
        <w:tabs>
          <w:tab w:val="left" w:pos="993"/>
        </w:tabs>
        <w:ind w:firstLine="851"/>
        <w:jc w:val="center"/>
        <w:rPr>
          <w:b/>
          <w:iCs/>
          <w:sz w:val="28"/>
          <w:szCs w:val="28"/>
          <w:lang w:val="uk-UA"/>
        </w:rPr>
      </w:pPr>
      <w:r w:rsidRPr="00B047E1">
        <w:rPr>
          <w:b/>
          <w:iCs/>
          <w:sz w:val="28"/>
          <w:szCs w:val="28"/>
          <w:lang w:val="uk-UA"/>
        </w:rPr>
        <w:t xml:space="preserve">Стаття </w:t>
      </w:r>
      <w:r w:rsidR="00001CB3" w:rsidRPr="00B047E1">
        <w:rPr>
          <w:b/>
          <w:iCs/>
          <w:sz w:val="28"/>
          <w:szCs w:val="28"/>
          <w:lang w:val="uk-UA"/>
        </w:rPr>
        <w:t>9</w:t>
      </w:r>
      <w:r w:rsidRPr="00B047E1">
        <w:rPr>
          <w:b/>
          <w:iCs/>
          <w:sz w:val="28"/>
          <w:szCs w:val="28"/>
          <w:lang w:val="uk-UA"/>
        </w:rPr>
        <w:t>. Агенція оборонних технологій</w:t>
      </w:r>
    </w:p>
    <w:p w14:paraId="12A0945A" w14:textId="5CE06740" w:rsidR="003B567D" w:rsidRPr="00B047E1" w:rsidRDefault="00E175E1" w:rsidP="003910D3">
      <w:pPr>
        <w:pStyle w:val="a3"/>
        <w:numPr>
          <w:ilvl w:val="0"/>
          <w:numId w:val="20"/>
        </w:numPr>
        <w:tabs>
          <w:tab w:val="left" w:pos="993"/>
        </w:tabs>
        <w:ind w:left="0" w:firstLine="851"/>
        <w:rPr>
          <w:noProof/>
          <w:color w:val="auto"/>
          <w:szCs w:val="28"/>
        </w:rPr>
      </w:pPr>
      <w:r w:rsidRPr="00B047E1">
        <w:rPr>
          <w:noProof/>
          <w:color w:val="auto"/>
          <w:szCs w:val="28"/>
        </w:rPr>
        <w:t xml:space="preserve">В Україні створюється та функціонує </w:t>
      </w:r>
      <w:r w:rsidR="00CD22DA" w:rsidRPr="00B047E1">
        <w:rPr>
          <w:noProof/>
          <w:color w:val="auto"/>
          <w:szCs w:val="28"/>
        </w:rPr>
        <w:t>Агенція оборонних технологій</w:t>
      </w:r>
      <w:r w:rsidR="003B1629" w:rsidRPr="00B047E1">
        <w:rPr>
          <w:noProof/>
          <w:color w:val="auto"/>
          <w:szCs w:val="28"/>
        </w:rPr>
        <w:t>, яка здійснює</w:t>
      </w:r>
      <w:r w:rsidR="003B567D" w:rsidRPr="00B047E1">
        <w:rPr>
          <w:noProof/>
          <w:color w:val="auto"/>
          <w:szCs w:val="28"/>
        </w:rPr>
        <w:t xml:space="preserve"> </w:t>
      </w:r>
      <w:r w:rsidR="00F02FAE" w:rsidRPr="00B047E1">
        <w:rPr>
          <w:noProof/>
          <w:color w:val="auto"/>
          <w:szCs w:val="28"/>
        </w:rPr>
        <w:t xml:space="preserve">державну підтримку інноваційної діяльності та </w:t>
      </w:r>
      <w:r w:rsidR="003B567D" w:rsidRPr="00B047E1">
        <w:rPr>
          <w:noProof/>
          <w:color w:val="auto"/>
          <w:szCs w:val="28"/>
        </w:rPr>
        <w:t>адміністрування об’єктів права інтелектувальної власності в оборонно-промисловому комплексі</w:t>
      </w:r>
      <w:r w:rsidR="00BC6634" w:rsidRPr="00B047E1">
        <w:rPr>
          <w:noProof/>
          <w:color w:val="auto"/>
          <w:szCs w:val="28"/>
        </w:rPr>
        <w:t xml:space="preserve"> України</w:t>
      </w:r>
      <w:r w:rsidR="00AA4080" w:rsidRPr="00B047E1">
        <w:rPr>
          <w:noProof/>
          <w:color w:val="auto"/>
          <w:szCs w:val="28"/>
        </w:rPr>
        <w:t>, створених за державні кошти</w:t>
      </w:r>
      <w:r w:rsidR="008858E0" w:rsidRPr="00B047E1">
        <w:rPr>
          <w:noProof/>
          <w:color w:val="auto"/>
          <w:szCs w:val="28"/>
        </w:rPr>
        <w:t xml:space="preserve"> в результаті виконання оборонних закупівель</w:t>
      </w:r>
      <w:r w:rsidR="00BA1A66" w:rsidRPr="00B047E1">
        <w:rPr>
          <w:noProof/>
          <w:color w:val="auto"/>
          <w:szCs w:val="28"/>
        </w:rPr>
        <w:t xml:space="preserve"> (державного оборонного замовлення)</w:t>
      </w:r>
      <w:r w:rsidR="003B567D" w:rsidRPr="00B047E1">
        <w:rPr>
          <w:noProof/>
          <w:color w:val="auto"/>
          <w:szCs w:val="28"/>
        </w:rPr>
        <w:t>.</w:t>
      </w:r>
    </w:p>
    <w:p w14:paraId="720786F5" w14:textId="27E5DE1D" w:rsidR="00BD74BE" w:rsidRPr="00B047E1" w:rsidRDefault="00141227" w:rsidP="003910D3">
      <w:pPr>
        <w:pStyle w:val="a3"/>
        <w:numPr>
          <w:ilvl w:val="0"/>
          <w:numId w:val="20"/>
        </w:numPr>
        <w:tabs>
          <w:tab w:val="left" w:pos="993"/>
        </w:tabs>
        <w:ind w:left="0" w:firstLine="851"/>
        <w:rPr>
          <w:noProof/>
          <w:color w:val="auto"/>
          <w:szCs w:val="28"/>
        </w:rPr>
      </w:pPr>
      <w:r w:rsidRPr="00B047E1">
        <w:rPr>
          <w:noProof/>
          <w:color w:val="auto"/>
          <w:szCs w:val="28"/>
        </w:rPr>
        <w:t>Завдання</w:t>
      </w:r>
      <w:r w:rsidR="00504D3A" w:rsidRPr="00B047E1">
        <w:rPr>
          <w:noProof/>
          <w:color w:val="auto"/>
          <w:szCs w:val="28"/>
        </w:rPr>
        <w:t>, напрями діяльності</w:t>
      </w:r>
      <w:r w:rsidRPr="00B047E1">
        <w:rPr>
          <w:noProof/>
          <w:color w:val="auto"/>
          <w:szCs w:val="28"/>
        </w:rPr>
        <w:t xml:space="preserve"> та п</w:t>
      </w:r>
      <w:r w:rsidR="000B7968" w:rsidRPr="00B047E1">
        <w:rPr>
          <w:noProof/>
          <w:color w:val="auto"/>
          <w:szCs w:val="28"/>
        </w:rPr>
        <w:t>овноваження</w:t>
      </w:r>
      <w:r w:rsidR="003B567D" w:rsidRPr="00B047E1">
        <w:rPr>
          <w:noProof/>
          <w:color w:val="auto"/>
          <w:szCs w:val="28"/>
        </w:rPr>
        <w:t xml:space="preserve"> </w:t>
      </w:r>
      <w:r w:rsidRPr="00B047E1">
        <w:rPr>
          <w:noProof/>
          <w:color w:val="auto"/>
          <w:szCs w:val="28"/>
        </w:rPr>
        <w:t>Агенції оборонних технологій</w:t>
      </w:r>
      <w:r w:rsidR="00E175E1" w:rsidRPr="00B047E1">
        <w:rPr>
          <w:noProof/>
          <w:color w:val="auto"/>
          <w:szCs w:val="28"/>
        </w:rPr>
        <w:t xml:space="preserve"> </w:t>
      </w:r>
      <w:r w:rsidRPr="00B047E1">
        <w:rPr>
          <w:noProof/>
          <w:color w:val="auto"/>
          <w:szCs w:val="28"/>
        </w:rPr>
        <w:t>визначаються Кабінетом Міністрів України.</w:t>
      </w:r>
    </w:p>
    <w:p w14:paraId="6B0AEC1B" w14:textId="77777777" w:rsidR="005E7062" w:rsidRPr="00B047E1" w:rsidRDefault="005E7062" w:rsidP="003910D3">
      <w:pPr>
        <w:pStyle w:val="Just"/>
        <w:ind w:firstLine="851"/>
        <w:rPr>
          <w:sz w:val="28"/>
          <w:szCs w:val="28"/>
          <w:lang w:val="uk-UA"/>
        </w:rPr>
      </w:pPr>
    </w:p>
    <w:p w14:paraId="534C46DC" w14:textId="01EA4D93" w:rsidR="00155719" w:rsidRPr="00B047E1" w:rsidRDefault="005E7062" w:rsidP="003910D3">
      <w:pPr>
        <w:pStyle w:val="Just"/>
        <w:ind w:firstLine="851"/>
        <w:jc w:val="center"/>
        <w:rPr>
          <w:b/>
          <w:sz w:val="28"/>
          <w:szCs w:val="28"/>
          <w:lang w:val="uk-UA"/>
        </w:rPr>
      </w:pPr>
      <w:r w:rsidRPr="00B047E1">
        <w:rPr>
          <w:b/>
          <w:sz w:val="28"/>
          <w:szCs w:val="28"/>
          <w:lang w:val="uk-UA"/>
        </w:rPr>
        <w:t>Розділ I</w:t>
      </w:r>
      <w:r w:rsidR="00155719" w:rsidRPr="00B047E1">
        <w:rPr>
          <w:b/>
          <w:sz w:val="28"/>
          <w:szCs w:val="28"/>
          <w:lang w:val="uk-UA"/>
        </w:rPr>
        <w:t>V</w:t>
      </w:r>
    </w:p>
    <w:p w14:paraId="14AEAE1D" w14:textId="35DE613C" w:rsidR="00F23124" w:rsidRPr="00B047E1" w:rsidRDefault="00F23124" w:rsidP="003910D3">
      <w:pPr>
        <w:pStyle w:val="Just"/>
        <w:ind w:firstLine="851"/>
        <w:jc w:val="center"/>
        <w:rPr>
          <w:b/>
          <w:sz w:val="28"/>
          <w:szCs w:val="28"/>
          <w:lang w:val="uk-UA"/>
        </w:rPr>
      </w:pPr>
      <w:r w:rsidRPr="00B047E1">
        <w:rPr>
          <w:b/>
          <w:sz w:val="28"/>
          <w:szCs w:val="28"/>
          <w:lang w:val="uk-UA"/>
        </w:rPr>
        <w:t>ДЕРЖАВНА ПІДТРИМКА ДІЯЛЬНОСТІ У СФЕРІ ОБОРОННО-ПРОМИСЛОВОГО КОМПЛЕКСУ</w:t>
      </w:r>
    </w:p>
    <w:p w14:paraId="2F4509B3" w14:textId="77777777" w:rsidR="00FE7E5B" w:rsidRPr="00B047E1" w:rsidRDefault="00FE7E5B" w:rsidP="003910D3">
      <w:pPr>
        <w:pStyle w:val="Just"/>
        <w:ind w:firstLine="851"/>
        <w:jc w:val="center"/>
        <w:rPr>
          <w:b/>
          <w:sz w:val="28"/>
          <w:szCs w:val="28"/>
          <w:lang w:val="uk-UA"/>
        </w:rPr>
      </w:pPr>
    </w:p>
    <w:p w14:paraId="23FDBC87" w14:textId="77777777" w:rsidR="00F23124" w:rsidRPr="00B047E1" w:rsidRDefault="00F23124" w:rsidP="003910D3">
      <w:pPr>
        <w:ind w:firstLine="851"/>
        <w:jc w:val="center"/>
        <w:rPr>
          <w:b/>
          <w:bCs/>
          <w:sz w:val="28"/>
          <w:szCs w:val="28"/>
          <w:lang w:val="uk-UA"/>
        </w:rPr>
      </w:pPr>
      <w:r w:rsidRPr="00B047E1">
        <w:rPr>
          <w:b/>
          <w:sz w:val="28"/>
          <w:szCs w:val="28"/>
          <w:lang w:val="uk-UA"/>
        </w:rPr>
        <w:t xml:space="preserve">Стаття 10. </w:t>
      </w:r>
      <w:r w:rsidRPr="00B047E1">
        <w:rPr>
          <w:b/>
          <w:bCs/>
          <w:sz w:val="28"/>
          <w:szCs w:val="28"/>
          <w:lang w:val="uk-UA"/>
        </w:rPr>
        <w:t>Заходи державної підтримки діяльності у сфері оборонно-промислового комплексу</w:t>
      </w:r>
    </w:p>
    <w:p w14:paraId="58365365" w14:textId="18BE8A19" w:rsidR="00F23124" w:rsidRPr="00B047E1" w:rsidRDefault="00F23124" w:rsidP="003910D3">
      <w:pPr>
        <w:ind w:firstLine="851"/>
        <w:jc w:val="both"/>
        <w:rPr>
          <w:sz w:val="28"/>
          <w:szCs w:val="28"/>
          <w:lang w:val="uk-UA"/>
        </w:rPr>
      </w:pPr>
      <w:r w:rsidRPr="00B047E1">
        <w:rPr>
          <w:sz w:val="28"/>
          <w:szCs w:val="28"/>
          <w:lang w:val="uk-UA"/>
        </w:rPr>
        <w:lastRenderedPageBreak/>
        <w:t>1. Державна підтримка у сфері оборонно-промислового комплексу здійснюється шляхом надання суб’єктам господарювання оборонно-промислового комплексу</w:t>
      </w:r>
      <w:r w:rsidR="007B513A" w:rsidRPr="00B047E1">
        <w:rPr>
          <w:sz w:val="28"/>
          <w:szCs w:val="28"/>
          <w:lang w:val="uk-UA"/>
        </w:rPr>
        <w:t xml:space="preserve"> України</w:t>
      </w:r>
      <w:r w:rsidRPr="00B047E1">
        <w:rPr>
          <w:sz w:val="28"/>
          <w:szCs w:val="28"/>
          <w:lang w:val="uk-UA"/>
        </w:rPr>
        <w:t xml:space="preserve"> фінансової, інформаційно-консультаційної підтримки, підтримки розвитку кадрового потенціалу, підтримки здійснення зовнішньоекономічної діяльності, надання державних преференцій та надання інших заходів підтримки, встановлених цим Законом та іншими нормативн</w:t>
      </w:r>
      <w:r w:rsidR="007B513A" w:rsidRPr="00B047E1">
        <w:rPr>
          <w:sz w:val="28"/>
          <w:szCs w:val="28"/>
          <w:lang w:val="uk-UA"/>
        </w:rPr>
        <w:t>о-</w:t>
      </w:r>
      <w:r w:rsidRPr="00B047E1">
        <w:rPr>
          <w:sz w:val="28"/>
          <w:szCs w:val="28"/>
          <w:lang w:val="uk-UA"/>
        </w:rPr>
        <w:t xml:space="preserve"> правовими актами України.</w:t>
      </w:r>
    </w:p>
    <w:p w14:paraId="372A270E" w14:textId="77777777" w:rsidR="00F23124" w:rsidRPr="00B047E1" w:rsidRDefault="00F23124" w:rsidP="003910D3">
      <w:pPr>
        <w:ind w:firstLine="851"/>
        <w:jc w:val="both"/>
        <w:rPr>
          <w:sz w:val="28"/>
          <w:szCs w:val="28"/>
          <w:lang w:val="uk-UA"/>
        </w:rPr>
      </w:pPr>
      <w:r w:rsidRPr="00B047E1">
        <w:rPr>
          <w:sz w:val="28"/>
          <w:szCs w:val="28"/>
          <w:lang w:val="uk-UA"/>
        </w:rPr>
        <w:t>2. Законами України можуть встановлюватися особливості застосування заходів державної підтримки у сфері оборонно-промислового комплексу.</w:t>
      </w:r>
    </w:p>
    <w:p w14:paraId="672903FF" w14:textId="77777777" w:rsidR="00F23124" w:rsidRPr="00B047E1" w:rsidRDefault="00F23124" w:rsidP="003910D3">
      <w:pPr>
        <w:ind w:firstLine="851"/>
        <w:jc w:val="both"/>
        <w:rPr>
          <w:sz w:val="28"/>
          <w:szCs w:val="28"/>
          <w:lang w:val="uk-UA"/>
        </w:rPr>
      </w:pPr>
      <w:r w:rsidRPr="00B047E1">
        <w:rPr>
          <w:sz w:val="28"/>
          <w:szCs w:val="28"/>
          <w:lang w:val="uk-UA"/>
        </w:rPr>
        <w:t>3. Застосування заходів державної підтримки діяльності у сфері оборонно-промислового комплексу здійснюється з урахуванням необхідності:</w:t>
      </w:r>
    </w:p>
    <w:p w14:paraId="2B8B4B85" w14:textId="1B3549C8" w:rsidR="00F23124" w:rsidRPr="00B047E1" w:rsidRDefault="00F23124" w:rsidP="003910D3">
      <w:pPr>
        <w:ind w:firstLine="851"/>
        <w:jc w:val="both"/>
        <w:rPr>
          <w:sz w:val="28"/>
          <w:szCs w:val="28"/>
          <w:lang w:val="uk-UA"/>
        </w:rPr>
      </w:pPr>
      <w:r w:rsidRPr="00B047E1">
        <w:rPr>
          <w:sz w:val="28"/>
          <w:szCs w:val="28"/>
          <w:lang w:val="uk-UA"/>
        </w:rPr>
        <w:t xml:space="preserve">1) забезпечення готовності суб’єктів господарювання оборонно-промислового комплексу </w:t>
      </w:r>
      <w:r w:rsidR="007B513A" w:rsidRPr="00B047E1">
        <w:rPr>
          <w:sz w:val="28"/>
          <w:szCs w:val="28"/>
          <w:lang w:val="uk-UA"/>
        </w:rPr>
        <w:t xml:space="preserve">України </w:t>
      </w:r>
      <w:r w:rsidRPr="00B047E1">
        <w:rPr>
          <w:sz w:val="28"/>
          <w:szCs w:val="28"/>
          <w:lang w:val="uk-UA"/>
        </w:rPr>
        <w:t>до розробки, виробництва, ремонту, модернізації сучасного озброєння та військової техніки;</w:t>
      </w:r>
    </w:p>
    <w:p w14:paraId="19DCE6CA" w14:textId="77777777" w:rsidR="00F23124" w:rsidRPr="00B047E1" w:rsidRDefault="00F23124" w:rsidP="003910D3">
      <w:pPr>
        <w:ind w:firstLine="851"/>
        <w:jc w:val="both"/>
        <w:rPr>
          <w:sz w:val="28"/>
          <w:szCs w:val="28"/>
          <w:lang w:val="uk-UA"/>
        </w:rPr>
      </w:pPr>
      <w:r w:rsidRPr="00B047E1">
        <w:rPr>
          <w:sz w:val="28"/>
          <w:szCs w:val="28"/>
          <w:lang w:val="uk-UA"/>
        </w:rPr>
        <w:t>2) створення промислової інфраструктури для виробництва сучасного озброєння та військової техніки;</w:t>
      </w:r>
    </w:p>
    <w:p w14:paraId="4A8E9312" w14:textId="77777777" w:rsidR="00F23124" w:rsidRPr="00B047E1" w:rsidRDefault="00F23124" w:rsidP="003910D3">
      <w:pPr>
        <w:ind w:firstLine="851"/>
        <w:jc w:val="both"/>
        <w:rPr>
          <w:sz w:val="28"/>
          <w:szCs w:val="28"/>
          <w:lang w:val="uk-UA"/>
        </w:rPr>
      </w:pPr>
      <w:r w:rsidRPr="00B047E1">
        <w:rPr>
          <w:sz w:val="28"/>
          <w:szCs w:val="28"/>
          <w:lang w:val="uk-UA"/>
        </w:rPr>
        <w:t>3) удосконалення процедур розміщення та виконання державних контрактів (договорів) з оборонних закупівель;</w:t>
      </w:r>
    </w:p>
    <w:p w14:paraId="5AAD0283" w14:textId="77777777" w:rsidR="00F23124" w:rsidRPr="00B047E1" w:rsidRDefault="00F23124" w:rsidP="003910D3">
      <w:pPr>
        <w:ind w:firstLine="851"/>
        <w:jc w:val="both"/>
        <w:rPr>
          <w:sz w:val="28"/>
          <w:szCs w:val="28"/>
          <w:lang w:val="uk-UA"/>
        </w:rPr>
      </w:pPr>
      <w:r w:rsidRPr="00B047E1">
        <w:rPr>
          <w:sz w:val="28"/>
          <w:szCs w:val="28"/>
          <w:lang w:val="uk-UA"/>
        </w:rPr>
        <w:t>4) підвищення ефективності управління державною власністю у оборонно-промисловому комплексі.</w:t>
      </w:r>
    </w:p>
    <w:p w14:paraId="6525C246" w14:textId="77777777" w:rsidR="00FE7E5B" w:rsidRPr="00B047E1" w:rsidRDefault="00FE7E5B" w:rsidP="003910D3">
      <w:pPr>
        <w:ind w:firstLine="851"/>
        <w:rPr>
          <w:b/>
          <w:sz w:val="28"/>
          <w:szCs w:val="28"/>
          <w:lang w:val="uk-UA"/>
        </w:rPr>
      </w:pPr>
    </w:p>
    <w:p w14:paraId="4C0733E5" w14:textId="7F9BD5E4" w:rsidR="00F23124" w:rsidRPr="00B047E1" w:rsidRDefault="00F23124" w:rsidP="003910D3">
      <w:pPr>
        <w:ind w:firstLine="851"/>
        <w:jc w:val="center"/>
        <w:rPr>
          <w:b/>
          <w:bCs/>
          <w:sz w:val="28"/>
          <w:szCs w:val="28"/>
          <w:lang w:val="uk-UA"/>
        </w:rPr>
      </w:pPr>
      <w:r w:rsidRPr="00B047E1">
        <w:rPr>
          <w:b/>
          <w:sz w:val="28"/>
          <w:szCs w:val="28"/>
          <w:lang w:val="uk-UA"/>
        </w:rPr>
        <w:t xml:space="preserve">Стаття 11. </w:t>
      </w:r>
      <w:r w:rsidRPr="00B047E1">
        <w:rPr>
          <w:b/>
          <w:bCs/>
          <w:sz w:val="28"/>
          <w:szCs w:val="28"/>
          <w:lang w:val="uk-UA"/>
        </w:rPr>
        <w:t>Фінансова підтримка суб’єктів господарювання оборонно-промислового комплексу</w:t>
      </w:r>
      <w:r w:rsidR="007B513A" w:rsidRPr="00B047E1">
        <w:rPr>
          <w:b/>
          <w:bCs/>
          <w:sz w:val="28"/>
          <w:szCs w:val="28"/>
          <w:lang w:val="uk-UA"/>
        </w:rPr>
        <w:t xml:space="preserve"> України</w:t>
      </w:r>
    </w:p>
    <w:p w14:paraId="4B5EBA59" w14:textId="5DEFB575" w:rsidR="00F23124" w:rsidRPr="00B047E1" w:rsidRDefault="00F23124" w:rsidP="003910D3">
      <w:pPr>
        <w:ind w:firstLine="851"/>
        <w:jc w:val="both"/>
        <w:rPr>
          <w:sz w:val="28"/>
          <w:szCs w:val="28"/>
          <w:lang w:val="uk-UA"/>
        </w:rPr>
      </w:pPr>
      <w:r w:rsidRPr="00B047E1">
        <w:rPr>
          <w:sz w:val="28"/>
          <w:szCs w:val="28"/>
          <w:lang w:val="uk-UA"/>
        </w:rPr>
        <w:t xml:space="preserve">1. Фінансова підтримка суб’єктів господарювання оборонно-промислового комплексу </w:t>
      </w:r>
      <w:r w:rsidR="007B513A" w:rsidRPr="00B047E1">
        <w:rPr>
          <w:sz w:val="28"/>
          <w:szCs w:val="28"/>
          <w:lang w:val="uk-UA"/>
        </w:rPr>
        <w:t xml:space="preserve">України </w:t>
      </w:r>
      <w:r w:rsidRPr="00B047E1">
        <w:rPr>
          <w:sz w:val="28"/>
          <w:szCs w:val="28"/>
          <w:lang w:val="uk-UA"/>
        </w:rPr>
        <w:t>надається у формах, які не суперечать законодавству України.</w:t>
      </w:r>
    </w:p>
    <w:p w14:paraId="0C1FC03A" w14:textId="17A35C81" w:rsidR="00F23124" w:rsidRPr="00B047E1" w:rsidRDefault="00F23124" w:rsidP="003910D3">
      <w:pPr>
        <w:ind w:firstLine="851"/>
        <w:jc w:val="both"/>
        <w:rPr>
          <w:sz w:val="28"/>
          <w:szCs w:val="28"/>
          <w:lang w:val="uk-UA"/>
        </w:rPr>
      </w:pPr>
      <w:r w:rsidRPr="00B047E1">
        <w:rPr>
          <w:sz w:val="28"/>
          <w:szCs w:val="28"/>
          <w:lang w:val="uk-UA"/>
        </w:rPr>
        <w:t xml:space="preserve">2. Фінансова підтримка суб’єктів господарювання оборонно-промислового комплексу </w:t>
      </w:r>
      <w:r w:rsidR="007B513A" w:rsidRPr="00B047E1">
        <w:rPr>
          <w:sz w:val="28"/>
          <w:szCs w:val="28"/>
          <w:lang w:val="uk-UA"/>
        </w:rPr>
        <w:t xml:space="preserve">України </w:t>
      </w:r>
      <w:r w:rsidRPr="00B047E1">
        <w:rPr>
          <w:sz w:val="28"/>
          <w:szCs w:val="28"/>
          <w:lang w:val="uk-UA"/>
        </w:rPr>
        <w:t>здійснюється шляхом:</w:t>
      </w:r>
    </w:p>
    <w:p w14:paraId="391E2705" w14:textId="77777777" w:rsidR="00F23124" w:rsidRPr="00B047E1" w:rsidRDefault="00F23124" w:rsidP="003910D3">
      <w:pPr>
        <w:ind w:firstLine="851"/>
        <w:jc w:val="both"/>
        <w:rPr>
          <w:sz w:val="28"/>
          <w:szCs w:val="28"/>
          <w:lang w:val="uk-UA"/>
        </w:rPr>
      </w:pPr>
      <w:r w:rsidRPr="00B047E1">
        <w:rPr>
          <w:sz w:val="28"/>
          <w:szCs w:val="28"/>
          <w:lang w:val="uk-UA"/>
        </w:rPr>
        <w:t>1) вироблення пропозицій щодо надання позик банками та іншими фінансовими організаціями;</w:t>
      </w:r>
    </w:p>
    <w:p w14:paraId="54CBBC43" w14:textId="77777777" w:rsidR="00F23124" w:rsidRPr="00B047E1" w:rsidRDefault="00F23124" w:rsidP="003910D3">
      <w:pPr>
        <w:ind w:firstLine="851"/>
        <w:jc w:val="both"/>
        <w:rPr>
          <w:sz w:val="28"/>
          <w:szCs w:val="28"/>
          <w:lang w:val="uk-UA"/>
        </w:rPr>
      </w:pPr>
      <w:r w:rsidRPr="00B047E1">
        <w:rPr>
          <w:sz w:val="28"/>
          <w:szCs w:val="28"/>
          <w:lang w:val="uk-UA"/>
        </w:rPr>
        <w:t>2) субсидування з державного бюджету та інших джерел, які не заборонені законодавством України;</w:t>
      </w:r>
    </w:p>
    <w:p w14:paraId="27024130" w14:textId="346B78E1" w:rsidR="00F23124" w:rsidRPr="00B047E1" w:rsidRDefault="00F23124" w:rsidP="003910D3">
      <w:pPr>
        <w:ind w:firstLine="851"/>
        <w:jc w:val="both"/>
        <w:rPr>
          <w:sz w:val="28"/>
          <w:szCs w:val="28"/>
          <w:lang w:val="uk-UA"/>
        </w:rPr>
      </w:pPr>
      <w:r w:rsidRPr="00B047E1">
        <w:rPr>
          <w:sz w:val="28"/>
          <w:szCs w:val="28"/>
          <w:lang w:val="uk-UA"/>
        </w:rPr>
        <w:t>3) державного фінансування інвестиційних про</w:t>
      </w:r>
      <w:r w:rsidR="007B513A" w:rsidRPr="00B047E1">
        <w:rPr>
          <w:sz w:val="28"/>
          <w:szCs w:val="28"/>
          <w:lang w:val="uk-UA"/>
        </w:rPr>
        <w:t>є</w:t>
      </w:r>
      <w:r w:rsidRPr="00B047E1">
        <w:rPr>
          <w:sz w:val="28"/>
          <w:szCs w:val="28"/>
          <w:lang w:val="uk-UA"/>
        </w:rPr>
        <w:t xml:space="preserve">ктів, спрямованих на модернізацію та оновлення основних фондів, технічне </w:t>
      </w:r>
      <w:r w:rsidR="00F34E9C" w:rsidRPr="00B047E1">
        <w:rPr>
          <w:sz w:val="28"/>
          <w:szCs w:val="28"/>
          <w:lang w:val="uk-UA"/>
        </w:rPr>
        <w:t>перео</w:t>
      </w:r>
      <w:r w:rsidR="00F34E9C">
        <w:rPr>
          <w:sz w:val="28"/>
          <w:szCs w:val="28"/>
          <w:lang w:val="uk-UA"/>
        </w:rPr>
        <w:t>снащення</w:t>
      </w:r>
      <w:r w:rsidR="00F34E9C" w:rsidRPr="00B047E1">
        <w:rPr>
          <w:sz w:val="28"/>
          <w:szCs w:val="28"/>
          <w:lang w:val="uk-UA"/>
        </w:rPr>
        <w:t xml:space="preserve"> </w:t>
      </w:r>
      <w:r w:rsidRPr="00B047E1">
        <w:rPr>
          <w:sz w:val="28"/>
          <w:szCs w:val="28"/>
          <w:lang w:val="uk-UA"/>
        </w:rPr>
        <w:t>виробництва, впровадження сучасних технологій та обладнання, організацію нових виробництв, придбання нових технологій тощо;</w:t>
      </w:r>
    </w:p>
    <w:p w14:paraId="34E03C2C" w14:textId="01DB1472" w:rsidR="00F23124" w:rsidRPr="00B047E1" w:rsidRDefault="009F6865" w:rsidP="003910D3">
      <w:pPr>
        <w:ind w:firstLine="851"/>
        <w:jc w:val="both"/>
        <w:rPr>
          <w:sz w:val="28"/>
          <w:szCs w:val="28"/>
          <w:lang w:val="uk-UA"/>
        </w:rPr>
      </w:pPr>
      <w:r w:rsidRPr="00B047E1">
        <w:rPr>
          <w:sz w:val="28"/>
          <w:szCs w:val="28"/>
          <w:lang w:val="uk-UA"/>
        </w:rPr>
        <w:t>4</w:t>
      </w:r>
      <w:r w:rsidR="00F23124" w:rsidRPr="00B047E1">
        <w:rPr>
          <w:sz w:val="28"/>
          <w:szCs w:val="28"/>
          <w:lang w:val="uk-UA"/>
        </w:rPr>
        <w:t>) відшкодування витрат за курсовою різницею з операцій з іноземними постачальниками за допомогою бюджетних коштів у порядку, встановленому бюджетним законодавством України;</w:t>
      </w:r>
    </w:p>
    <w:p w14:paraId="19713A87" w14:textId="5C934DB7" w:rsidR="00F23124" w:rsidRPr="00B047E1" w:rsidRDefault="009F6865" w:rsidP="003910D3">
      <w:pPr>
        <w:ind w:firstLine="851"/>
        <w:jc w:val="both"/>
        <w:rPr>
          <w:sz w:val="28"/>
          <w:szCs w:val="28"/>
          <w:lang w:val="uk-UA"/>
        </w:rPr>
      </w:pPr>
      <w:r w:rsidRPr="00B047E1">
        <w:rPr>
          <w:sz w:val="28"/>
          <w:szCs w:val="28"/>
          <w:lang w:val="uk-UA"/>
        </w:rPr>
        <w:t>5</w:t>
      </w:r>
      <w:r w:rsidR="00F23124" w:rsidRPr="00B047E1">
        <w:rPr>
          <w:sz w:val="28"/>
          <w:szCs w:val="28"/>
          <w:lang w:val="uk-UA"/>
        </w:rPr>
        <w:t>) надання державних гарантій та поруки держави для залучення недержавних позик відповідно до законодавства України;</w:t>
      </w:r>
    </w:p>
    <w:p w14:paraId="27DF1F04" w14:textId="22CC11FF" w:rsidR="00F23124" w:rsidRPr="00B047E1" w:rsidRDefault="009F6865" w:rsidP="003910D3">
      <w:pPr>
        <w:ind w:firstLine="851"/>
        <w:jc w:val="both"/>
        <w:rPr>
          <w:sz w:val="28"/>
          <w:szCs w:val="28"/>
          <w:lang w:val="uk-UA"/>
        </w:rPr>
      </w:pPr>
      <w:r w:rsidRPr="00B047E1">
        <w:rPr>
          <w:sz w:val="28"/>
          <w:szCs w:val="28"/>
          <w:lang w:val="uk-UA"/>
        </w:rPr>
        <w:lastRenderedPageBreak/>
        <w:t>6</w:t>
      </w:r>
      <w:r w:rsidR="00F23124" w:rsidRPr="00B047E1">
        <w:rPr>
          <w:sz w:val="28"/>
          <w:szCs w:val="28"/>
          <w:lang w:val="uk-UA"/>
        </w:rPr>
        <w:t>) участі суб’єктів господарювання оборонно-промислового комплексу</w:t>
      </w:r>
      <w:r w:rsidR="007B513A" w:rsidRPr="00B047E1">
        <w:rPr>
          <w:sz w:val="28"/>
          <w:szCs w:val="28"/>
          <w:lang w:val="uk-UA"/>
        </w:rPr>
        <w:t xml:space="preserve"> України</w:t>
      </w:r>
      <w:r w:rsidR="00F23124" w:rsidRPr="00B047E1">
        <w:rPr>
          <w:sz w:val="28"/>
          <w:szCs w:val="28"/>
          <w:lang w:val="uk-UA"/>
        </w:rPr>
        <w:t xml:space="preserve"> у державних програмах, спрямованих на підтримку та розвиток оборонно-промислового комплексу та промисловості в цілому;</w:t>
      </w:r>
    </w:p>
    <w:p w14:paraId="35B5AB5B" w14:textId="2BD97F3F" w:rsidR="00F23124" w:rsidRPr="00B047E1" w:rsidRDefault="009F6865" w:rsidP="003910D3">
      <w:pPr>
        <w:ind w:firstLine="851"/>
        <w:jc w:val="both"/>
        <w:rPr>
          <w:sz w:val="28"/>
          <w:szCs w:val="28"/>
          <w:lang w:val="uk-UA"/>
        </w:rPr>
      </w:pPr>
      <w:r w:rsidRPr="00B047E1">
        <w:rPr>
          <w:sz w:val="28"/>
          <w:szCs w:val="28"/>
          <w:lang w:val="uk-UA"/>
        </w:rPr>
        <w:t>7</w:t>
      </w:r>
      <w:r w:rsidR="00F23124" w:rsidRPr="00B047E1">
        <w:rPr>
          <w:sz w:val="28"/>
          <w:szCs w:val="28"/>
          <w:lang w:val="uk-UA"/>
        </w:rPr>
        <w:t>) надання інших заходів фінансової підтримки, передбачених законодавством України.</w:t>
      </w:r>
    </w:p>
    <w:p w14:paraId="0337B9B9" w14:textId="77777777" w:rsidR="00FE7E5B" w:rsidRPr="00B047E1" w:rsidRDefault="00FE7E5B" w:rsidP="003910D3">
      <w:pPr>
        <w:ind w:firstLine="851"/>
        <w:jc w:val="both"/>
        <w:rPr>
          <w:sz w:val="28"/>
          <w:szCs w:val="28"/>
          <w:lang w:val="uk-UA"/>
        </w:rPr>
      </w:pPr>
    </w:p>
    <w:p w14:paraId="475B0F4E" w14:textId="5DCBFA83" w:rsidR="00F23124" w:rsidRPr="00B047E1" w:rsidRDefault="00F23124" w:rsidP="003910D3">
      <w:pPr>
        <w:ind w:firstLine="851"/>
        <w:jc w:val="center"/>
        <w:rPr>
          <w:b/>
          <w:bCs/>
          <w:sz w:val="28"/>
          <w:szCs w:val="28"/>
          <w:lang w:val="uk-UA"/>
        </w:rPr>
      </w:pPr>
      <w:r w:rsidRPr="00B047E1">
        <w:rPr>
          <w:b/>
          <w:sz w:val="28"/>
          <w:szCs w:val="28"/>
          <w:lang w:val="uk-UA"/>
        </w:rPr>
        <w:t>Стаття 1</w:t>
      </w:r>
      <w:r w:rsidR="007B513A" w:rsidRPr="00B047E1">
        <w:rPr>
          <w:b/>
          <w:sz w:val="28"/>
          <w:szCs w:val="28"/>
          <w:lang w:val="uk-UA"/>
        </w:rPr>
        <w:t>2</w:t>
      </w:r>
      <w:r w:rsidRPr="00B047E1">
        <w:rPr>
          <w:b/>
          <w:sz w:val="28"/>
          <w:szCs w:val="28"/>
          <w:lang w:val="uk-UA"/>
        </w:rPr>
        <w:t xml:space="preserve">. </w:t>
      </w:r>
      <w:r w:rsidRPr="00B047E1">
        <w:rPr>
          <w:b/>
          <w:bCs/>
          <w:sz w:val="28"/>
          <w:szCs w:val="28"/>
          <w:lang w:val="uk-UA"/>
        </w:rPr>
        <w:t>Інформаційно-консультаційна підтримка суб’єктів господарювання оборонно-промислового комплексу</w:t>
      </w:r>
      <w:r w:rsidR="0030198C" w:rsidRPr="00B047E1">
        <w:rPr>
          <w:b/>
          <w:bCs/>
          <w:sz w:val="28"/>
          <w:szCs w:val="28"/>
          <w:lang w:val="uk-UA"/>
        </w:rPr>
        <w:t xml:space="preserve"> України</w:t>
      </w:r>
    </w:p>
    <w:p w14:paraId="0B67056C" w14:textId="6A0ABB4A" w:rsidR="00F23124" w:rsidRPr="00B047E1" w:rsidRDefault="0030198C" w:rsidP="003910D3">
      <w:pPr>
        <w:ind w:firstLine="851"/>
        <w:jc w:val="both"/>
        <w:rPr>
          <w:sz w:val="28"/>
          <w:szCs w:val="28"/>
          <w:lang w:val="uk-UA"/>
        </w:rPr>
      </w:pPr>
      <w:r w:rsidRPr="00B047E1">
        <w:rPr>
          <w:sz w:val="28"/>
          <w:szCs w:val="28"/>
          <w:lang w:val="uk-UA"/>
        </w:rPr>
        <w:t xml:space="preserve">1. </w:t>
      </w:r>
      <w:r w:rsidR="00F23124" w:rsidRPr="00B047E1">
        <w:rPr>
          <w:sz w:val="28"/>
          <w:szCs w:val="28"/>
          <w:lang w:val="uk-UA"/>
        </w:rPr>
        <w:t xml:space="preserve">Інформаційно-консультаційна підтримка суб’єктів господарювання оборонно-промислового комплексу </w:t>
      </w:r>
      <w:r w:rsidRPr="00B047E1">
        <w:rPr>
          <w:sz w:val="28"/>
          <w:szCs w:val="28"/>
          <w:lang w:val="uk-UA"/>
        </w:rPr>
        <w:t xml:space="preserve">України </w:t>
      </w:r>
      <w:r w:rsidR="00F23124" w:rsidRPr="00B047E1">
        <w:rPr>
          <w:sz w:val="28"/>
          <w:szCs w:val="28"/>
          <w:lang w:val="uk-UA"/>
        </w:rPr>
        <w:t>здійснюється шляхом:</w:t>
      </w:r>
    </w:p>
    <w:p w14:paraId="0A47AACC" w14:textId="47AF7ACE" w:rsidR="00F23124" w:rsidRPr="00B047E1" w:rsidRDefault="00F23124" w:rsidP="003910D3">
      <w:pPr>
        <w:ind w:firstLine="851"/>
        <w:jc w:val="both"/>
        <w:rPr>
          <w:sz w:val="28"/>
          <w:szCs w:val="28"/>
          <w:lang w:val="uk-UA"/>
        </w:rPr>
      </w:pPr>
      <w:r w:rsidRPr="00B047E1">
        <w:rPr>
          <w:sz w:val="28"/>
          <w:szCs w:val="28"/>
          <w:lang w:val="uk-UA"/>
        </w:rPr>
        <w:t xml:space="preserve">1) видання та (або) ведення </w:t>
      </w:r>
      <w:r w:rsidR="0030198C" w:rsidRPr="00B047E1">
        <w:rPr>
          <w:sz w:val="28"/>
          <w:szCs w:val="28"/>
          <w:lang w:val="uk-UA"/>
        </w:rPr>
        <w:t xml:space="preserve">реєстрів, </w:t>
      </w:r>
      <w:r w:rsidRPr="00B047E1">
        <w:rPr>
          <w:sz w:val="28"/>
          <w:szCs w:val="28"/>
          <w:lang w:val="uk-UA"/>
        </w:rPr>
        <w:t>довідників, каталогів, бюлетенів, баз даних, що містять інформацію, необхідну для розвитку оборонно-промислового комплексу;</w:t>
      </w:r>
    </w:p>
    <w:p w14:paraId="7A700E2D" w14:textId="77777777" w:rsidR="00F23124" w:rsidRPr="00B047E1" w:rsidRDefault="00F23124" w:rsidP="003910D3">
      <w:pPr>
        <w:ind w:firstLine="851"/>
        <w:jc w:val="both"/>
        <w:rPr>
          <w:sz w:val="28"/>
          <w:szCs w:val="28"/>
          <w:lang w:val="uk-UA"/>
        </w:rPr>
      </w:pPr>
      <w:r w:rsidRPr="00B047E1">
        <w:rPr>
          <w:sz w:val="28"/>
          <w:szCs w:val="28"/>
          <w:lang w:val="uk-UA"/>
        </w:rPr>
        <w:t>2) розміщення інформації на інтернет-ресурсах державних органів, необхідної для розвитку оборонно-промислового комплексу відповідно до законодавства України;</w:t>
      </w:r>
    </w:p>
    <w:p w14:paraId="37DCCBC9" w14:textId="73F32CBD" w:rsidR="00F23124" w:rsidRPr="00B047E1" w:rsidRDefault="00F23124" w:rsidP="003910D3">
      <w:pPr>
        <w:ind w:firstLine="851"/>
        <w:jc w:val="both"/>
        <w:rPr>
          <w:sz w:val="28"/>
          <w:szCs w:val="28"/>
          <w:lang w:val="uk-UA"/>
        </w:rPr>
      </w:pPr>
      <w:r w:rsidRPr="00B047E1">
        <w:rPr>
          <w:sz w:val="28"/>
          <w:szCs w:val="28"/>
          <w:lang w:val="uk-UA"/>
        </w:rPr>
        <w:t>3) організації проведення виставок, конференцій, семінарів, презентаційних заходів, демонстрацій продукції, а також надання сприяння у їх проведенні відповідно до законодавством України.</w:t>
      </w:r>
    </w:p>
    <w:p w14:paraId="53083550" w14:textId="77777777" w:rsidR="00FE7E5B" w:rsidRPr="00B047E1" w:rsidRDefault="00FE7E5B" w:rsidP="003910D3">
      <w:pPr>
        <w:ind w:firstLine="851"/>
        <w:jc w:val="both"/>
        <w:rPr>
          <w:sz w:val="28"/>
          <w:szCs w:val="28"/>
          <w:lang w:val="uk-UA"/>
        </w:rPr>
      </w:pPr>
    </w:p>
    <w:p w14:paraId="58FF7A37" w14:textId="1DD227A5" w:rsidR="00F23124" w:rsidRPr="00B047E1" w:rsidRDefault="00F23124" w:rsidP="003910D3">
      <w:pPr>
        <w:ind w:firstLine="851"/>
        <w:jc w:val="center"/>
        <w:rPr>
          <w:b/>
          <w:bCs/>
          <w:sz w:val="28"/>
          <w:szCs w:val="28"/>
          <w:lang w:val="uk-UA"/>
        </w:rPr>
      </w:pPr>
      <w:r w:rsidRPr="00B047E1">
        <w:rPr>
          <w:b/>
          <w:sz w:val="28"/>
          <w:szCs w:val="28"/>
          <w:lang w:val="uk-UA"/>
        </w:rPr>
        <w:t>Стаття 1</w:t>
      </w:r>
      <w:r w:rsidR="00885CD4" w:rsidRPr="00B047E1">
        <w:rPr>
          <w:b/>
          <w:sz w:val="28"/>
          <w:szCs w:val="28"/>
          <w:lang w:val="uk-UA"/>
        </w:rPr>
        <w:t>3</w:t>
      </w:r>
      <w:r w:rsidRPr="00B047E1">
        <w:rPr>
          <w:b/>
          <w:sz w:val="28"/>
          <w:szCs w:val="28"/>
          <w:lang w:val="uk-UA"/>
        </w:rPr>
        <w:t xml:space="preserve">. </w:t>
      </w:r>
      <w:r w:rsidRPr="00B047E1">
        <w:rPr>
          <w:b/>
          <w:bCs/>
          <w:sz w:val="28"/>
          <w:szCs w:val="28"/>
          <w:lang w:val="uk-UA"/>
        </w:rPr>
        <w:t>Підтримка розвитку кадрового потенціалу суб’єктів господарювання оборонно-промислового комплексу</w:t>
      </w:r>
      <w:r w:rsidR="0030198C" w:rsidRPr="00B047E1">
        <w:rPr>
          <w:b/>
          <w:bCs/>
          <w:sz w:val="28"/>
          <w:szCs w:val="28"/>
          <w:lang w:val="uk-UA"/>
        </w:rPr>
        <w:t xml:space="preserve"> України</w:t>
      </w:r>
    </w:p>
    <w:p w14:paraId="5C006FF6" w14:textId="569A1415" w:rsidR="00F23124" w:rsidRPr="00B047E1" w:rsidRDefault="007E6D16" w:rsidP="007372DF">
      <w:pPr>
        <w:ind w:firstLine="851"/>
        <w:jc w:val="both"/>
        <w:rPr>
          <w:sz w:val="28"/>
          <w:szCs w:val="28"/>
          <w:lang w:val="uk-UA"/>
        </w:rPr>
      </w:pPr>
      <w:r w:rsidRPr="00B047E1">
        <w:rPr>
          <w:sz w:val="28"/>
          <w:szCs w:val="28"/>
          <w:lang w:val="uk-UA"/>
        </w:rPr>
        <w:t xml:space="preserve">1. </w:t>
      </w:r>
      <w:r w:rsidR="00F23124" w:rsidRPr="00B047E1">
        <w:rPr>
          <w:sz w:val="28"/>
          <w:szCs w:val="28"/>
          <w:lang w:val="uk-UA"/>
        </w:rPr>
        <w:t xml:space="preserve">Підтримка розвитку кадрового потенціалу суб’єктів оборонно-промислового комплексу </w:t>
      </w:r>
      <w:r w:rsidR="00C04886" w:rsidRPr="00B047E1">
        <w:rPr>
          <w:sz w:val="28"/>
          <w:szCs w:val="28"/>
          <w:lang w:val="uk-UA"/>
        </w:rPr>
        <w:t xml:space="preserve">України </w:t>
      </w:r>
      <w:r w:rsidR="00F23124" w:rsidRPr="00B047E1">
        <w:rPr>
          <w:sz w:val="28"/>
          <w:szCs w:val="28"/>
          <w:lang w:val="uk-UA"/>
        </w:rPr>
        <w:t>здійснюється шляхом:</w:t>
      </w:r>
    </w:p>
    <w:p w14:paraId="17D4245C" w14:textId="0CD0AA8D" w:rsidR="00F23124" w:rsidRPr="00B047E1" w:rsidRDefault="00F23124" w:rsidP="007372DF">
      <w:pPr>
        <w:ind w:firstLine="851"/>
        <w:jc w:val="both"/>
        <w:rPr>
          <w:sz w:val="28"/>
          <w:szCs w:val="28"/>
          <w:lang w:val="uk-UA"/>
        </w:rPr>
      </w:pPr>
      <w:r w:rsidRPr="00B047E1">
        <w:rPr>
          <w:sz w:val="28"/>
          <w:szCs w:val="28"/>
          <w:lang w:val="uk-UA"/>
        </w:rPr>
        <w:t>1) надання інформаційної, консультаційної підтримки працівникам суб’єктів</w:t>
      </w:r>
      <w:r w:rsidR="00C04886" w:rsidRPr="00B047E1">
        <w:rPr>
          <w:sz w:val="28"/>
          <w:szCs w:val="28"/>
          <w:lang w:val="uk-UA"/>
        </w:rPr>
        <w:t xml:space="preserve"> господарювання</w:t>
      </w:r>
      <w:r w:rsidRPr="00B047E1">
        <w:rPr>
          <w:sz w:val="28"/>
          <w:szCs w:val="28"/>
          <w:lang w:val="uk-UA"/>
        </w:rPr>
        <w:t xml:space="preserve"> оборонно-промислового комплексу</w:t>
      </w:r>
      <w:r w:rsidR="00C04886" w:rsidRPr="00B047E1">
        <w:rPr>
          <w:sz w:val="28"/>
          <w:szCs w:val="28"/>
          <w:lang w:val="uk-UA"/>
        </w:rPr>
        <w:t xml:space="preserve"> України</w:t>
      </w:r>
      <w:r w:rsidRPr="00B047E1">
        <w:rPr>
          <w:sz w:val="28"/>
          <w:szCs w:val="28"/>
          <w:lang w:val="uk-UA"/>
        </w:rPr>
        <w:t>;</w:t>
      </w:r>
    </w:p>
    <w:p w14:paraId="408397CB" w14:textId="75EFCF57" w:rsidR="00F23124" w:rsidRPr="00B047E1" w:rsidRDefault="00F23124" w:rsidP="007372DF">
      <w:pPr>
        <w:ind w:firstLine="851"/>
        <w:jc w:val="both"/>
        <w:rPr>
          <w:sz w:val="28"/>
          <w:szCs w:val="28"/>
          <w:lang w:val="uk-UA"/>
        </w:rPr>
      </w:pPr>
      <w:r w:rsidRPr="00B047E1">
        <w:rPr>
          <w:sz w:val="28"/>
          <w:szCs w:val="28"/>
          <w:lang w:val="uk-UA"/>
        </w:rPr>
        <w:t>2) досягнення угоди з організаціями незалежно від форм власності, у тому числі й іноземними, з питань обміну досвідом, стажування, перепідготовки та підвищення кваліфікації працівників суб’єктів господарювання оборонно-промислового комплексу</w:t>
      </w:r>
      <w:r w:rsidR="00C04886" w:rsidRPr="00B047E1">
        <w:rPr>
          <w:sz w:val="28"/>
          <w:szCs w:val="28"/>
          <w:lang w:val="uk-UA"/>
        </w:rPr>
        <w:t xml:space="preserve"> України</w:t>
      </w:r>
      <w:r w:rsidRPr="00B047E1">
        <w:rPr>
          <w:sz w:val="28"/>
          <w:szCs w:val="28"/>
          <w:lang w:val="uk-UA"/>
        </w:rPr>
        <w:t>;</w:t>
      </w:r>
    </w:p>
    <w:p w14:paraId="13630D55" w14:textId="68B5FEFE" w:rsidR="00F23124" w:rsidRPr="00B047E1" w:rsidRDefault="00F23124" w:rsidP="007372DF">
      <w:pPr>
        <w:ind w:firstLine="851"/>
        <w:jc w:val="both"/>
        <w:rPr>
          <w:sz w:val="28"/>
          <w:szCs w:val="28"/>
          <w:lang w:val="uk-UA"/>
        </w:rPr>
      </w:pPr>
      <w:r w:rsidRPr="00B047E1">
        <w:rPr>
          <w:sz w:val="28"/>
          <w:szCs w:val="28"/>
          <w:lang w:val="uk-UA"/>
        </w:rPr>
        <w:t xml:space="preserve">3) вироблення пропозицій та рекомендацій щодо здійснення відбору персоналу з числа випускників технічних вищих навчальних закладів з можливістю їх подальшого працевлаштування </w:t>
      </w:r>
      <w:r w:rsidR="00C04886" w:rsidRPr="00B047E1">
        <w:rPr>
          <w:sz w:val="28"/>
          <w:szCs w:val="28"/>
          <w:lang w:val="uk-UA"/>
        </w:rPr>
        <w:t>на</w:t>
      </w:r>
      <w:r w:rsidRPr="00B047E1">
        <w:rPr>
          <w:sz w:val="28"/>
          <w:szCs w:val="28"/>
          <w:lang w:val="uk-UA"/>
        </w:rPr>
        <w:t xml:space="preserve"> суб’єктах господарювання оборонно-промислового комплексу</w:t>
      </w:r>
      <w:r w:rsidR="00C04886" w:rsidRPr="00B047E1">
        <w:rPr>
          <w:sz w:val="28"/>
          <w:szCs w:val="28"/>
          <w:lang w:val="uk-UA"/>
        </w:rPr>
        <w:t xml:space="preserve"> України</w:t>
      </w:r>
      <w:r w:rsidRPr="00B047E1">
        <w:rPr>
          <w:sz w:val="28"/>
          <w:szCs w:val="28"/>
          <w:lang w:val="uk-UA"/>
        </w:rPr>
        <w:t>;</w:t>
      </w:r>
    </w:p>
    <w:p w14:paraId="5A032D66" w14:textId="3FBF3DD5" w:rsidR="00F23124" w:rsidRPr="00B047E1" w:rsidRDefault="00F23124" w:rsidP="007372DF">
      <w:pPr>
        <w:ind w:firstLine="851"/>
        <w:jc w:val="both"/>
        <w:rPr>
          <w:sz w:val="28"/>
          <w:szCs w:val="28"/>
          <w:lang w:val="uk-UA"/>
        </w:rPr>
      </w:pPr>
      <w:r w:rsidRPr="00B047E1">
        <w:rPr>
          <w:sz w:val="28"/>
          <w:szCs w:val="28"/>
          <w:lang w:val="uk-UA"/>
        </w:rPr>
        <w:t>4) включення до державного освітнього замовлення спеціальностей, за якими потрібна підготовка фахівців для суб’єктів господарювання оборонно-промислового комплексу</w:t>
      </w:r>
      <w:r w:rsidR="00C04886" w:rsidRPr="00B047E1">
        <w:rPr>
          <w:sz w:val="28"/>
          <w:szCs w:val="28"/>
          <w:lang w:val="uk-UA"/>
        </w:rPr>
        <w:t xml:space="preserve"> України</w:t>
      </w:r>
      <w:r w:rsidRPr="00B047E1">
        <w:rPr>
          <w:sz w:val="28"/>
          <w:szCs w:val="28"/>
          <w:lang w:val="uk-UA"/>
        </w:rPr>
        <w:t>;</w:t>
      </w:r>
    </w:p>
    <w:p w14:paraId="46F192BF" w14:textId="3519A59E" w:rsidR="00F23124" w:rsidRPr="00B047E1" w:rsidRDefault="00F23124" w:rsidP="007372DF">
      <w:pPr>
        <w:ind w:firstLine="851"/>
        <w:jc w:val="both"/>
        <w:rPr>
          <w:sz w:val="28"/>
          <w:szCs w:val="28"/>
          <w:lang w:val="uk-UA"/>
        </w:rPr>
      </w:pPr>
      <w:r w:rsidRPr="00B047E1">
        <w:rPr>
          <w:sz w:val="28"/>
          <w:szCs w:val="28"/>
          <w:lang w:val="uk-UA"/>
        </w:rPr>
        <w:t>5) надання інших заходів підтримки розвитку кадрового потенціалу, передбачених законодавством України</w:t>
      </w:r>
      <w:r w:rsidR="007E6D16" w:rsidRPr="00B047E1">
        <w:rPr>
          <w:sz w:val="28"/>
          <w:szCs w:val="28"/>
          <w:lang w:val="uk-UA"/>
        </w:rPr>
        <w:t>.</w:t>
      </w:r>
    </w:p>
    <w:p w14:paraId="16221F15" w14:textId="77777777" w:rsidR="006B309C" w:rsidRDefault="007E6D16" w:rsidP="007372DF">
      <w:pPr>
        <w:ind w:firstLine="851"/>
        <w:jc w:val="both"/>
        <w:rPr>
          <w:sz w:val="28"/>
          <w:szCs w:val="28"/>
          <w:lang w:val="uk-UA"/>
        </w:rPr>
      </w:pPr>
      <w:r w:rsidRPr="00B047E1">
        <w:rPr>
          <w:sz w:val="28"/>
          <w:szCs w:val="28"/>
          <w:lang w:val="uk-UA"/>
        </w:rPr>
        <w:t xml:space="preserve">2. </w:t>
      </w:r>
      <w:r w:rsidR="009D2C84" w:rsidRPr="00B047E1">
        <w:rPr>
          <w:sz w:val="28"/>
          <w:szCs w:val="28"/>
          <w:lang w:val="uk-UA"/>
        </w:rPr>
        <w:t>Держава забезпечує</w:t>
      </w:r>
      <w:r w:rsidR="006B309C">
        <w:rPr>
          <w:sz w:val="28"/>
          <w:szCs w:val="28"/>
          <w:lang w:val="uk-UA"/>
        </w:rPr>
        <w:t>:</w:t>
      </w:r>
    </w:p>
    <w:p w14:paraId="137BEE49" w14:textId="6AA71A4B" w:rsidR="006B309C" w:rsidRPr="006B309C" w:rsidRDefault="009D2C84" w:rsidP="007372DF">
      <w:pPr>
        <w:pStyle w:val="aa"/>
        <w:numPr>
          <w:ilvl w:val="1"/>
          <w:numId w:val="48"/>
        </w:numPr>
        <w:tabs>
          <w:tab w:val="left" w:pos="1276"/>
        </w:tabs>
        <w:ind w:left="0" w:firstLine="851"/>
        <w:jc w:val="both"/>
        <w:rPr>
          <w:bCs/>
          <w:sz w:val="28"/>
          <w:szCs w:val="28"/>
          <w:lang w:val="uk-UA"/>
        </w:rPr>
      </w:pPr>
      <w:r w:rsidRPr="006B309C">
        <w:rPr>
          <w:sz w:val="28"/>
          <w:szCs w:val="28"/>
          <w:lang w:val="uk-UA"/>
        </w:rPr>
        <w:lastRenderedPageBreak/>
        <w:t xml:space="preserve">пріоритетне право </w:t>
      </w:r>
      <w:r w:rsidRPr="006B309C">
        <w:rPr>
          <w:bCs/>
          <w:sz w:val="28"/>
          <w:szCs w:val="28"/>
          <w:lang w:val="uk-UA"/>
        </w:rPr>
        <w:t>на забезпечення доступним іпотечним кредитуванням</w:t>
      </w:r>
      <w:r w:rsidRPr="006B309C" w:rsidDel="009D2C84">
        <w:rPr>
          <w:sz w:val="28"/>
          <w:szCs w:val="28"/>
          <w:lang w:val="uk-UA"/>
        </w:rPr>
        <w:t xml:space="preserve"> </w:t>
      </w:r>
      <w:r w:rsidR="00B810D1" w:rsidRPr="006B309C">
        <w:rPr>
          <w:sz w:val="28"/>
          <w:szCs w:val="28"/>
          <w:lang w:val="uk-UA"/>
        </w:rPr>
        <w:t xml:space="preserve">для </w:t>
      </w:r>
      <w:r w:rsidR="00414D3A" w:rsidRPr="006B309C">
        <w:rPr>
          <w:sz w:val="28"/>
          <w:szCs w:val="28"/>
          <w:lang w:val="uk-UA"/>
        </w:rPr>
        <w:t>працівник</w:t>
      </w:r>
      <w:r w:rsidRPr="006B309C">
        <w:rPr>
          <w:sz w:val="28"/>
          <w:szCs w:val="28"/>
          <w:lang w:val="uk-UA"/>
        </w:rPr>
        <w:t>ів</w:t>
      </w:r>
      <w:r w:rsidR="00414D3A" w:rsidRPr="006B309C">
        <w:rPr>
          <w:sz w:val="28"/>
          <w:szCs w:val="28"/>
          <w:lang w:val="uk-UA"/>
        </w:rPr>
        <w:t xml:space="preserve"> суб’єктів господарювання оборонно-промислового комплексу України, я</w:t>
      </w:r>
      <w:r w:rsidR="00414D3A" w:rsidRPr="006B309C">
        <w:rPr>
          <w:bCs/>
          <w:sz w:val="28"/>
          <w:szCs w:val="28"/>
          <w:lang w:val="uk-UA"/>
        </w:rPr>
        <w:t xml:space="preserve">кі </w:t>
      </w:r>
      <w:r w:rsidR="00941409" w:rsidRPr="006B309C">
        <w:rPr>
          <w:bCs/>
          <w:sz w:val="28"/>
          <w:szCs w:val="28"/>
          <w:lang w:val="uk-UA"/>
        </w:rPr>
        <w:t xml:space="preserve">є громадянами України та </w:t>
      </w:r>
      <w:r w:rsidR="00414D3A" w:rsidRPr="006B309C">
        <w:rPr>
          <w:bCs/>
          <w:sz w:val="28"/>
          <w:szCs w:val="28"/>
          <w:lang w:val="uk-UA"/>
        </w:rPr>
        <w:t xml:space="preserve">безпосередньо задіяні у розробці, виробництві, модернізації, ремонті та утилізації </w:t>
      </w:r>
      <w:r w:rsidR="00524480" w:rsidRPr="006B309C">
        <w:rPr>
          <w:bCs/>
          <w:sz w:val="28"/>
          <w:szCs w:val="28"/>
          <w:lang w:val="uk-UA"/>
        </w:rPr>
        <w:t>продукції (товарів) військового (оборонного) призначення</w:t>
      </w:r>
      <w:r w:rsidR="005C3E07" w:rsidRPr="006B309C">
        <w:rPr>
          <w:bCs/>
          <w:sz w:val="28"/>
          <w:szCs w:val="28"/>
          <w:lang w:val="uk-UA"/>
        </w:rPr>
        <w:t xml:space="preserve"> </w:t>
      </w:r>
      <w:r w:rsidR="005C3E07" w:rsidRPr="006B309C">
        <w:rPr>
          <w:sz w:val="28"/>
          <w:szCs w:val="28"/>
          <w:lang w:val="uk-UA"/>
        </w:rPr>
        <w:t>для потреб державних замовників у сфері оборони</w:t>
      </w:r>
      <w:r w:rsidR="006B309C" w:rsidRPr="006B309C">
        <w:rPr>
          <w:bCs/>
          <w:sz w:val="28"/>
          <w:szCs w:val="28"/>
          <w:lang w:val="uk-UA"/>
        </w:rPr>
        <w:t>;</w:t>
      </w:r>
    </w:p>
    <w:p w14:paraId="02CC5C10" w14:textId="3D75F7D5" w:rsidR="006B309C" w:rsidRPr="007372DF" w:rsidRDefault="006B309C" w:rsidP="007372DF">
      <w:pPr>
        <w:pStyle w:val="aa"/>
        <w:numPr>
          <w:ilvl w:val="1"/>
          <w:numId w:val="48"/>
        </w:numPr>
        <w:tabs>
          <w:tab w:val="left" w:pos="1276"/>
        </w:tabs>
        <w:ind w:left="0" w:firstLine="851"/>
        <w:jc w:val="both"/>
        <w:rPr>
          <w:bCs/>
          <w:sz w:val="28"/>
          <w:szCs w:val="28"/>
          <w:lang w:val="uk-UA"/>
        </w:rPr>
      </w:pPr>
      <w:r w:rsidRPr="006B309C">
        <w:rPr>
          <w:sz w:val="28"/>
          <w:szCs w:val="28"/>
          <w:lang w:val="uk-UA"/>
        </w:rPr>
        <w:t>створення системи безперервної підготовки кадрів для задоволення потреб оборонно-промислового комплексу України, підвищення мотивації і забезпечення правового та соціального захисту працівників.</w:t>
      </w:r>
    </w:p>
    <w:p w14:paraId="4476C119" w14:textId="6BBAFF60" w:rsidR="007372DF" w:rsidRPr="007372DF" w:rsidRDefault="007372DF" w:rsidP="007372DF">
      <w:pPr>
        <w:pStyle w:val="Just"/>
        <w:numPr>
          <w:ilvl w:val="0"/>
          <w:numId w:val="20"/>
        </w:numPr>
        <w:tabs>
          <w:tab w:val="left" w:pos="993"/>
        </w:tabs>
        <w:ind w:left="0" w:firstLine="851"/>
        <w:rPr>
          <w:sz w:val="28"/>
          <w:szCs w:val="28"/>
          <w:lang w:val="uk-UA"/>
        </w:rPr>
      </w:pPr>
      <w:r w:rsidRPr="00B047E1">
        <w:rPr>
          <w:sz w:val="28"/>
          <w:szCs w:val="28"/>
          <w:lang w:val="uk-UA"/>
        </w:rPr>
        <w:t>З метою забезпечення ефективного функціонування суб’єктів господарювання оборонно-промислового комплексу України, задоволення потреб Збройних Сил України, інших органів сектору безпеки і оборони у мирний та у воєнний час здійснюється бронювання військовозобов’язаних – працівників суб’єктів господарювання оборонно-промислового комплексу України.</w:t>
      </w:r>
    </w:p>
    <w:p w14:paraId="74F49552" w14:textId="173355E2" w:rsidR="006B309C" w:rsidRPr="00B047E1" w:rsidRDefault="006B309C" w:rsidP="007372DF">
      <w:pPr>
        <w:pStyle w:val="Just"/>
        <w:numPr>
          <w:ilvl w:val="0"/>
          <w:numId w:val="20"/>
        </w:numPr>
        <w:ind w:left="0" w:firstLine="851"/>
        <w:rPr>
          <w:sz w:val="28"/>
          <w:szCs w:val="28"/>
          <w:lang w:val="uk-UA"/>
        </w:rPr>
      </w:pPr>
      <w:r w:rsidRPr="00B047E1">
        <w:rPr>
          <w:sz w:val="28"/>
          <w:szCs w:val="28"/>
          <w:lang w:val="uk-UA"/>
        </w:rPr>
        <w:t xml:space="preserve">Державне замовлення на підготовку фахівців, наукових, науково-педагогічних та робітничих кадрів, на підвищення кваліфікації та перепідготовку кадрів на суб’єкти господарювання оборонно-промислового комплексу України формується центральним органом виконавчої влади, що забезпечує формування та реалізує державну політику у сфері державного замовлення на підготовку фахівців, наукових, науково-педагогічних та робітничих кадрів, підвищення кваліфікації та перепідготовку кадрів, за поданням центрального органу виконавчої влади, </w:t>
      </w:r>
      <w:r w:rsidRPr="00B047E1">
        <w:rPr>
          <w:sz w:val="28"/>
          <w:szCs w:val="28"/>
          <w:shd w:val="clear" w:color="auto" w:fill="FFFFFF"/>
          <w:lang w:val="uk-UA"/>
        </w:rPr>
        <w:t xml:space="preserve">що забезпечує формування та реалізує державну військово-промислову політику на підставі даних, наданих центральним органом виконавчої влади, який забезпечує формування та реалізує державну політику з питань національної безпеки у воєнній сфері, сферах оборони і військового будівництва у мирний час та особливий період, Державного концерну «Укроборонпром» </w:t>
      </w:r>
      <w:r w:rsidRPr="00B047E1">
        <w:rPr>
          <w:sz w:val="28"/>
          <w:szCs w:val="28"/>
          <w:lang w:val="uk-UA"/>
        </w:rPr>
        <w:t xml:space="preserve">або його правонаступника – акціонерного товариства </w:t>
      </w:r>
      <w:r w:rsidRPr="00B047E1">
        <w:rPr>
          <w:sz w:val="28"/>
          <w:szCs w:val="28"/>
          <w:shd w:val="clear" w:color="auto" w:fill="FFFFFF"/>
          <w:lang w:val="uk-UA"/>
        </w:rPr>
        <w:t xml:space="preserve">з урахуванням пропозицій </w:t>
      </w:r>
      <w:r w:rsidRPr="00B047E1">
        <w:rPr>
          <w:sz w:val="28"/>
          <w:szCs w:val="28"/>
          <w:lang w:val="uk-UA"/>
        </w:rPr>
        <w:t xml:space="preserve">суб’єктів господарювання </w:t>
      </w:r>
      <w:r w:rsidRPr="00B047E1">
        <w:rPr>
          <w:sz w:val="28"/>
          <w:szCs w:val="28"/>
          <w:shd w:val="clear" w:color="auto" w:fill="FFFFFF"/>
          <w:lang w:val="uk-UA"/>
        </w:rPr>
        <w:t>оборонно-промислового комплексу України</w:t>
      </w:r>
      <w:r w:rsidRPr="00B047E1">
        <w:rPr>
          <w:sz w:val="28"/>
          <w:szCs w:val="28"/>
          <w:lang w:val="uk-UA"/>
        </w:rPr>
        <w:t xml:space="preserve">. </w:t>
      </w:r>
    </w:p>
    <w:p w14:paraId="1AEDF20F" w14:textId="7439F353" w:rsidR="006B309C" w:rsidRPr="00B047E1" w:rsidRDefault="006B309C" w:rsidP="006850E1">
      <w:pPr>
        <w:pStyle w:val="Just"/>
        <w:numPr>
          <w:ilvl w:val="0"/>
          <w:numId w:val="20"/>
        </w:numPr>
        <w:tabs>
          <w:tab w:val="left" w:pos="993"/>
        </w:tabs>
        <w:ind w:left="0" w:firstLine="851"/>
        <w:rPr>
          <w:lang w:val="uk-UA"/>
        </w:rPr>
      </w:pPr>
      <w:r w:rsidRPr="00B047E1">
        <w:rPr>
          <w:sz w:val="28"/>
          <w:szCs w:val="28"/>
          <w:lang w:val="uk-UA"/>
        </w:rPr>
        <w:t>Правовий та соціальний захист працівників суб’єктів господарювання оборонно-промислового комплексу України гарантується законодавством України.</w:t>
      </w:r>
    </w:p>
    <w:p w14:paraId="589E47D5" w14:textId="77777777" w:rsidR="00FE7E5B" w:rsidRPr="00B047E1" w:rsidRDefault="00FE7E5B" w:rsidP="003910D3">
      <w:pPr>
        <w:ind w:firstLine="851"/>
        <w:rPr>
          <w:b/>
          <w:sz w:val="28"/>
          <w:szCs w:val="28"/>
          <w:lang w:val="uk-UA"/>
        </w:rPr>
      </w:pPr>
    </w:p>
    <w:p w14:paraId="5EFD0446" w14:textId="4BAAF7A8" w:rsidR="00F23124" w:rsidRPr="00B047E1" w:rsidRDefault="00F23124" w:rsidP="003910D3">
      <w:pPr>
        <w:ind w:firstLine="851"/>
        <w:jc w:val="center"/>
        <w:rPr>
          <w:b/>
          <w:bCs/>
          <w:sz w:val="28"/>
          <w:szCs w:val="28"/>
          <w:lang w:val="uk-UA"/>
        </w:rPr>
      </w:pPr>
      <w:r w:rsidRPr="00B047E1">
        <w:rPr>
          <w:b/>
          <w:sz w:val="28"/>
          <w:szCs w:val="28"/>
          <w:lang w:val="uk-UA"/>
        </w:rPr>
        <w:t>Стаття 1</w:t>
      </w:r>
      <w:r w:rsidR="00885CD4" w:rsidRPr="00B047E1">
        <w:rPr>
          <w:b/>
          <w:sz w:val="28"/>
          <w:szCs w:val="28"/>
          <w:lang w:val="uk-UA"/>
        </w:rPr>
        <w:t>4</w:t>
      </w:r>
      <w:r w:rsidRPr="00B047E1">
        <w:rPr>
          <w:b/>
          <w:sz w:val="28"/>
          <w:szCs w:val="28"/>
          <w:lang w:val="uk-UA"/>
        </w:rPr>
        <w:t xml:space="preserve">. </w:t>
      </w:r>
      <w:r w:rsidRPr="00B047E1">
        <w:rPr>
          <w:b/>
          <w:bCs/>
          <w:sz w:val="28"/>
          <w:szCs w:val="28"/>
          <w:lang w:val="uk-UA"/>
        </w:rPr>
        <w:t>Підтримка зовнішньоекономічної діяльності суб’єктів господарювання оборонно-промислового комплексу</w:t>
      </w:r>
    </w:p>
    <w:p w14:paraId="04E012AD" w14:textId="52DDB2F5" w:rsidR="00F23124" w:rsidRPr="00B047E1" w:rsidRDefault="00F23124" w:rsidP="003910D3">
      <w:pPr>
        <w:pStyle w:val="aa"/>
        <w:numPr>
          <w:ilvl w:val="0"/>
          <w:numId w:val="35"/>
        </w:numPr>
        <w:ind w:left="0" w:firstLine="851"/>
        <w:jc w:val="both"/>
        <w:rPr>
          <w:sz w:val="28"/>
          <w:szCs w:val="28"/>
          <w:lang w:val="uk-UA"/>
        </w:rPr>
      </w:pPr>
      <w:r w:rsidRPr="00B047E1">
        <w:rPr>
          <w:sz w:val="28"/>
          <w:szCs w:val="28"/>
          <w:lang w:val="uk-UA"/>
        </w:rPr>
        <w:t>Підтримка зовнішньоекономічної діяльності суб’єктів господарювання оборонно-промислового комплексу</w:t>
      </w:r>
      <w:r w:rsidR="00C04886" w:rsidRPr="00B047E1">
        <w:rPr>
          <w:sz w:val="28"/>
          <w:szCs w:val="28"/>
          <w:lang w:val="uk-UA"/>
        </w:rPr>
        <w:t xml:space="preserve"> України</w:t>
      </w:r>
      <w:r w:rsidRPr="00B047E1">
        <w:rPr>
          <w:sz w:val="28"/>
          <w:szCs w:val="28"/>
          <w:lang w:val="uk-UA"/>
        </w:rPr>
        <w:t xml:space="preserve"> здійснюється шляхом організації просування на ринки іноземних держав товарів (продукції) військового призначення, товарів (продукції) подвійного призначення (застосування), робіт військового призначення та послуг військового </w:t>
      </w:r>
      <w:r w:rsidRPr="00B047E1">
        <w:rPr>
          <w:sz w:val="28"/>
          <w:szCs w:val="28"/>
          <w:lang w:val="uk-UA"/>
        </w:rPr>
        <w:lastRenderedPageBreak/>
        <w:t xml:space="preserve">призначення, а також створення сприятливих умов діяльності суб’єктів господарювання оборонно -промислового комплексу </w:t>
      </w:r>
      <w:r w:rsidR="003A0A00" w:rsidRPr="00B047E1">
        <w:rPr>
          <w:sz w:val="28"/>
          <w:szCs w:val="28"/>
          <w:lang w:val="uk-UA"/>
        </w:rPr>
        <w:t xml:space="preserve">України </w:t>
      </w:r>
      <w:r w:rsidRPr="00B047E1">
        <w:rPr>
          <w:sz w:val="28"/>
          <w:szCs w:val="28"/>
          <w:lang w:val="uk-UA"/>
        </w:rPr>
        <w:t>за кордоном.</w:t>
      </w:r>
    </w:p>
    <w:p w14:paraId="00E5EC94" w14:textId="77777777" w:rsidR="00155719" w:rsidRPr="00B047E1" w:rsidRDefault="00155719" w:rsidP="003910D3">
      <w:pPr>
        <w:pStyle w:val="Just"/>
        <w:ind w:firstLine="851"/>
        <w:jc w:val="center"/>
        <w:rPr>
          <w:b/>
          <w:sz w:val="28"/>
          <w:szCs w:val="28"/>
          <w:lang w:val="uk-UA"/>
        </w:rPr>
      </w:pPr>
    </w:p>
    <w:p w14:paraId="1D10CAF0" w14:textId="0C47AB33" w:rsidR="005E7062" w:rsidRPr="00B047E1" w:rsidRDefault="00155719" w:rsidP="003910D3">
      <w:pPr>
        <w:pStyle w:val="Just"/>
        <w:ind w:firstLine="851"/>
        <w:jc w:val="center"/>
        <w:rPr>
          <w:b/>
          <w:sz w:val="28"/>
          <w:szCs w:val="28"/>
          <w:lang w:val="uk-UA"/>
        </w:rPr>
      </w:pPr>
      <w:r w:rsidRPr="00B047E1">
        <w:rPr>
          <w:b/>
          <w:sz w:val="28"/>
          <w:szCs w:val="28"/>
          <w:lang w:val="uk-UA"/>
        </w:rPr>
        <w:t xml:space="preserve">Розділ </w:t>
      </w:r>
      <w:r w:rsidR="005E7062" w:rsidRPr="00B047E1">
        <w:rPr>
          <w:b/>
          <w:sz w:val="28"/>
          <w:szCs w:val="28"/>
          <w:lang w:val="uk-UA"/>
        </w:rPr>
        <w:t>V</w:t>
      </w:r>
    </w:p>
    <w:p w14:paraId="76C5D620" w14:textId="5935323E" w:rsidR="0061692B" w:rsidRPr="00B047E1" w:rsidRDefault="00C9333D" w:rsidP="003910D3">
      <w:pPr>
        <w:pStyle w:val="Just"/>
        <w:ind w:firstLine="851"/>
        <w:jc w:val="center"/>
        <w:rPr>
          <w:b/>
          <w:sz w:val="28"/>
          <w:szCs w:val="28"/>
          <w:lang w:val="uk-UA"/>
        </w:rPr>
      </w:pPr>
      <w:r w:rsidRPr="00B047E1">
        <w:rPr>
          <w:b/>
          <w:sz w:val="28"/>
          <w:szCs w:val="28"/>
          <w:lang w:val="uk-UA"/>
        </w:rPr>
        <w:t xml:space="preserve">ЗАБЕЗПЕЧЕННЯ </w:t>
      </w:r>
      <w:r w:rsidR="007D1234" w:rsidRPr="00B047E1">
        <w:rPr>
          <w:b/>
          <w:sz w:val="28"/>
          <w:szCs w:val="28"/>
          <w:lang w:val="uk-UA"/>
        </w:rPr>
        <w:t xml:space="preserve">СТАБІЛЬНОГО ТА ЕФЕКТИВНОГО РОЗВИТКУ </w:t>
      </w:r>
      <w:r w:rsidRPr="00B047E1">
        <w:rPr>
          <w:b/>
          <w:sz w:val="28"/>
          <w:szCs w:val="28"/>
          <w:lang w:val="uk-UA"/>
        </w:rPr>
        <w:t>ОБОРОННО-ПРОМИСЛОВОГО КОМПЛЕКСУ</w:t>
      </w:r>
      <w:r w:rsidR="00407C6D" w:rsidRPr="00B047E1">
        <w:rPr>
          <w:b/>
          <w:sz w:val="28"/>
          <w:szCs w:val="28"/>
          <w:lang w:val="uk-UA"/>
        </w:rPr>
        <w:t xml:space="preserve"> УКРАЇНИ</w:t>
      </w:r>
    </w:p>
    <w:p w14:paraId="21A8AFB5" w14:textId="77777777" w:rsidR="00407C6D" w:rsidRPr="00B047E1" w:rsidRDefault="00407C6D" w:rsidP="003910D3">
      <w:pPr>
        <w:pStyle w:val="Just"/>
        <w:spacing w:before="0" w:after="0"/>
        <w:ind w:firstLine="851"/>
        <w:rPr>
          <w:sz w:val="28"/>
          <w:szCs w:val="28"/>
          <w:lang w:val="uk-UA"/>
        </w:rPr>
      </w:pPr>
    </w:p>
    <w:p w14:paraId="5F698759" w14:textId="7FFBEF73" w:rsidR="007D1234" w:rsidRPr="00B047E1" w:rsidRDefault="007D1234" w:rsidP="003910D3">
      <w:pPr>
        <w:pStyle w:val="Just"/>
        <w:spacing w:before="0" w:after="0"/>
        <w:ind w:firstLine="851"/>
        <w:jc w:val="center"/>
        <w:rPr>
          <w:b/>
          <w:iCs/>
          <w:sz w:val="28"/>
          <w:szCs w:val="28"/>
          <w:lang w:val="uk-UA"/>
        </w:rPr>
      </w:pPr>
      <w:r w:rsidRPr="00B047E1">
        <w:rPr>
          <w:b/>
          <w:iCs/>
          <w:sz w:val="28"/>
          <w:szCs w:val="28"/>
          <w:lang w:val="uk-UA"/>
        </w:rPr>
        <w:t xml:space="preserve">Стаття </w:t>
      </w:r>
      <w:r w:rsidR="003A0A00" w:rsidRPr="00B047E1">
        <w:rPr>
          <w:b/>
          <w:iCs/>
          <w:sz w:val="28"/>
          <w:szCs w:val="28"/>
          <w:lang w:val="uk-UA"/>
        </w:rPr>
        <w:t>1</w:t>
      </w:r>
      <w:r w:rsidR="00885CD4" w:rsidRPr="00B047E1">
        <w:rPr>
          <w:b/>
          <w:iCs/>
          <w:sz w:val="28"/>
          <w:szCs w:val="28"/>
          <w:lang w:val="uk-UA"/>
        </w:rPr>
        <w:t>5</w:t>
      </w:r>
      <w:r w:rsidRPr="00B047E1">
        <w:rPr>
          <w:b/>
          <w:iCs/>
          <w:sz w:val="28"/>
          <w:szCs w:val="28"/>
          <w:lang w:val="uk-UA"/>
        </w:rPr>
        <w:t>. Державне фінансування розвитку оборонно-промислового комплексу України</w:t>
      </w:r>
    </w:p>
    <w:p w14:paraId="6E7A3DF1" w14:textId="77777777" w:rsidR="00C9333D" w:rsidRPr="00B047E1" w:rsidRDefault="00C9333D" w:rsidP="003910D3">
      <w:pPr>
        <w:pStyle w:val="Just"/>
        <w:numPr>
          <w:ilvl w:val="0"/>
          <w:numId w:val="15"/>
        </w:numPr>
        <w:tabs>
          <w:tab w:val="left" w:pos="993"/>
        </w:tabs>
        <w:spacing w:before="0" w:after="0"/>
        <w:ind w:left="0" w:firstLine="851"/>
        <w:rPr>
          <w:sz w:val="28"/>
          <w:szCs w:val="28"/>
          <w:lang w:val="uk-UA"/>
        </w:rPr>
      </w:pPr>
      <w:r w:rsidRPr="00B047E1">
        <w:rPr>
          <w:sz w:val="28"/>
          <w:szCs w:val="28"/>
          <w:lang w:val="uk-UA"/>
        </w:rPr>
        <w:t>Обсяг коштів, передбачених у Державному бюджеті України на забезпечення розвитку оборонно-промислового комплексу, повинен становити не менше ніж 0,5 відсотка валового внутрішнього продукту щороку із коригуванням, у тому числі на:</w:t>
      </w:r>
    </w:p>
    <w:p w14:paraId="62A733DF" w14:textId="77777777" w:rsidR="00C9333D" w:rsidRPr="00B047E1" w:rsidRDefault="00C9333D" w:rsidP="003910D3">
      <w:pPr>
        <w:pStyle w:val="Just"/>
        <w:numPr>
          <w:ilvl w:val="0"/>
          <w:numId w:val="17"/>
        </w:numPr>
        <w:tabs>
          <w:tab w:val="left" w:pos="993"/>
        </w:tabs>
        <w:spacing w:before="0" w:after="0"/>
        <w:ind w:left="0" w:firstLine="851"/>
        <w:rPr>
          <w:sz w:val="28"/>
          <w:szCs w:val="28"/>
          <w:lang w:val="uk-UA"/>
        </w:rPr>
      </w:pPr>
      <w:r w:rsidRPr="00B047E1">
        <w:rPr>
          <w:sz w:val="28"/>
          <w:szCs w:val="28"/>
          <w:lang w:val="uk-UA"/>
        </w:rPr>
        <w:t>виконання державних цільових програм реформування та розвитку оборонно-промислового комплексу, нарощування наявних виробничих потужностей для виготовлення продукції оборонного призначення;</w:t>
      </w:r>
    </w:p>
    <w:p w14:paraId="437DCC73" w14:textId="77777777" w:rsidR="005749DC" w:rsidRPr="00B047E1" w:rsidRDefault="00C9333D" w:rsidP="003910D3">
      <w:pPr>
        <w:pStyle w:val="Just"/>
        <w:numPr>
          <w:ilvl w:val="0"/>
          <w:numId w:val="17"/>
        </w:numPr>
        <w:tabs>
          <w:tab w:val="left" w:pos="993"/>
        </w:tabs>
        <w:spacing w:before="0" w:after="0"/>
        <w:ind w:left="0" w:firstLine="851"/>
        <w:rPr>
          <w:sz w:val="28"/>
          <w:szCs w:val="28"/>
          <w:lang w:val="uk-UA"/>
        </w:rPr>
      </w:pPr>
      <w:r w:rsidRPr="00B047E1">
        <w:rPr>
          <w:sz w:val="28"/>
          <w:szCs w:val="28"/>
          <w:lang w:val="uk-UA"/>
        </w:rPr>
        <w:t>розвиток перспективних оборонних технологій та подолання розриву між фундаментальними дослідженнями та їх використанням в оборонно-промислово</w:t>
      </w:r>
      <w:r w:rsidR="00407C6D" w:rsidRPr="00B047E1">
        <w:rPr>
          <w:sz w:val="28"/>
          <w:szCs w:val="28"/>
          <w:lang w:val="uk-UA"/>
        </w:rPr>
        <w:t>му комплексі й у воєнній сфері;</w:t>
      </w:r>
    </w:p>
    <w:p w14:paraId="4C193AD5" w14:textId="77777777" w:rsidR="005749DC" w:rsidRPr="00B047E1" w:rsidRDefault="00C9333D" w:rsidP="003910D3">
      <w:pPr>
        <w:pStyle w:val="Just"/>
        <w:numPr>
          <w:ilvl w:val="0"/>
          <w:numId w:val="17"/>
        </w:numPr>
        <w:tabs>
          <w:tab w:val="left" w:pos="993"/>
        </w:tabs>
        <w:spacing w:before="0" w:after="0"/>
        <w:ind w:left="0" w:firstLine="851"/>
        <w:rPr>
          <w:sz w:val="28"/>
          <w:szCs w:val="28"/>
          <w:lang w:val="uk-UA"/>
        </w:rPr>
      </w:pPr>
      <w:r w:rsidRPr="00B047E1">
        <w:rPr>
          <w:sz w:val="28"/>
          <w:szCs w:val="28"/>
          <w:lang w:val="uk-UA"/>
        </w:rPr>
        <w:t>проведення досліджень, прикладних наукових і науково-технічних розробок, виконання робіт за державними цільовими програмами і державним замовленням, підготовку наукових кадрів та фінансову підтримку ро</w:t>
      </w:r>
      <w:r w:rsidR="00407C6D" w:rsidRPr="00B047E1">
        <w:rPr>
          <w:sz w:val="28"/>
          <w:szCs w:val="28"/>
          <w:lang w:val="uk-UA"/>
        </w:rPr>
        <w:t>звитку наукової інфраструктури;</w:t>
      </w:r>
    </w:p>
    <w:p w14:paraId="7858D892" w14:textId="6E389FAD" w:rsidR="006C0AC8" w:rsidRPr="00B047E1" w:rsidRDefault="00C9333D" w:rsidP="003910D3">
      <w:pPr>
        <w:pStyle w:val="Just"/>
        <w:numPr>
          <w:ilvl w:val="0"/>
          <w:numId w:val="21"/>
        </w:numPr>
        <w:tabs>
          <w:tab w:val="left" w:pos="993"/>
        </w:tabs>
        <w:ind w:left="0" w:firstLine="851"/>
        <w:rPr>
          <w:noProof/>
          <w:sz w:val="28"/>
          <w:szCs w:val="28"/>
          <w:lang w:val="uk-UA"/>
        </w:rPr>
      </w:pPr>
      <w:r w:rsidRPr="00B047E1">
        <w:rPr>
          <w:sz w:val="28"/>
          <w:szCs w:val="28"/>
          <w:lang w:val="uk-UA"/>
        </w:rPr>
        <w:t xml:space="preserve">проведення робіт із реалізації </w:t>
      </w:r>
      <w:r w:rsidR="00755982" w:rsidRPr="00B047E1">
        <w:rPr>
          <w:sz w:val="28"/>
          <w:szCs w:val="28"/>
          <w:lang w:val="uk-UA"/>
        </w:rPr>
        <w:t>про</w:t>
      </w:r>
      <w:r w:rsidR="00755982">
        <w:rPr>
          <w:sz w:val="28"/>
          <w:szCs w:val="28"/>
          <w:lang w:val="uk-UA"/>
        </w:rPr>
        <w:t>є</w:t>
      </w:r>
      <w:r w:rsidR="00755982" w:rsidRPr="00B047E1">
        <w:rPr>
          <w:sz w:val="28"/>
          <w:szCs w:val="28"/>
          <w:lang w:val="uk-UA"/>
        </w:rPr>
        <w:t xml:space="preserve">ктів </w:t>
      </w:r>
      <w:r w:rsidRPr="00B047E1">
        <w:rPr>
          <w:sz w:val="28"/>
          <w:szCs w:val="28"/>
          <w:lang w:val="uk-UA"/>
        </w:rPr>
        <w:t>з виконання наукових досліджень і розробок та розробки нових технологій в інтересах сектору безпеки і оборони України.</w:t>
      </w:r>
    </w:p>
    <w:p w14:paraId="2E82D1AF" w14:textId="77777777" w:rsidR="006C0AC8" w:rsidRPr="00B047E1" w:rsidRDefault="006C0AC8" w:rsidP="003910D3">
      <w:pPr>
        <w:pStyle w:val="Just"/>
        <w:ind w:firstLine="851"/>
        <w:rPr>
          <w:noProof/>
          <w:sz w:val="28"/>
          <w:szCs w:val="28"/>
          <w:lang w:val="uk-UA"/>
        </w:rPr>
      </w:pPr>
    </w:p>
    <w:p w14:paraId="49E4F98E" w14:textId="7F1DFD11" w:rsidR="006C0AC8" w:rsidRPr="00B047E1" w:rsidRDefault="006C0AC8" w:rsidP="003910D3">
      <w:pPr>
        <w:pStyle w:val="3"/>
        <w:ind w:firstLine="851"/>
        <w:jc w:val="center"/>
        <w:rPr>
          <w:color w:val="auto"/>
          <w:szCs w:val="28"/>
        </w:rPr>
      </w:pPr>
      <w:r w:rsidRPr="00B047E1">
        <w:rPr>
          <w:b/>
          <w:bCs/>
          <w:noProof/>
          <w:color w:val="auto"/>
          <w:szCs w:val="28"/>
        </w:rPr>
        <w:t xml:space="preserve">Стаття </w:t>
      </w:r>
      <w:r w:rsidR="003A0A00" w:rsidRPr="00B047E1">
        <w:rPr>
          <w:b/>
          <w:bCs/>
          <w:noProof/>
          <w:color w:val="auto"/>
          <w:szCs w:val="28"/>
        </w:rPr>
        <w:t>1</w:t>
      </w:r>
      <w:r w:rsidR="00885CD4" w:rsidRPr="00B047E1">
        <w:rPr>
          <w:b/>
          <w:bCs/>
          <w:noProof/>
          <w:color w:val="auto"/>
          <w:szCs w:val="28"/>
        </w:rPr>
        <w:t>6</w:t>
      </w:r>
      <w:r w:rsidRPr="00B047E1">
        <w:rPr>
          <w:b/>
          <w:bCs/>
          <w:noProof/>
          <w:color w:val="auto"/>
          <w:szCs w:val="28"/>
        </w:rPr>
        <w:t xml:space="preserve">. Економічне стимулювання </w:t>
      </w:r>
      <w:r w:rsidR="00E64547" w:rsidRPr="00B047E1">
        <w:rPr>
          <w:b/>
          <w:color w:val="auto"/>
          <w:szCs w:val="28"/>
        </w:rPr>
        <w:t>суб’єктів господарювання</w:t>
      </w:r>
      <w:r w:rsidR="00E64547" w:rsidRPr="00B047E1">
        <w:rPr>
          <w:color w:val="auto"/>
          <w:szCs w:val="28"/>
        </w:rPr>
        <w:t xml:space="preserve"> </w:t>
      </w:r>
      <w:r w:rsidRPr="00B047E1">
        <w:rPr>
          <w:b/>
          <w:bCs/>
          <w:noProof/>
          <w:color w:val="auto"/>
          <w:szCs w:val="28"/>
        </w:rPr>
        <w:t>оборонно-промислового комплексу</w:t>
      </w:r>
      <w:r w:rsidR="00B50334" w:rsidRPr="00B047E1">
        <w:rPr>
          <w:b/>
          <w:bCs/>
          <w:noProof/>
          <w:color w:val="auto"/>
          <w:szCs w:val="28"/>
        </w:rPr>
        <w:t xml:space="preserve"> України</w:t>
      </w:r>
      <w:r w:rsidR="008B2FA5" w:rsidRPr="00B047E1">
        <w:rPr>
          <w:b/>
          <w:bCs/>
          <w:noProof/>
          <w:color w:val="auto"/>
          <w:szCs w:val="28"/>
        </w:rPr>
        <w:t xml:space="preserve"> державою</w:t>
      </w:r>
    </w:p>
    <w:p w14:paraId="704697C5" w14:textId="2BA8A62A" w:rsidR="006C0AC8" w:rsidRPr="00B047E1" w:rsidRDefault="002D2365" w:rsidP="003910D3">
      <w:pPr>
        <w:pStyle w:val="Just"/>
        <w:numPr>
          <w:ilvl w:val="0"/>
          <w:numId w:val="12"/>
        </w:numPr>
        <w:tabs>
          <w:tab w:val="left" w:pos="993"/>
        </w:tabs>
        <w:ind w:left="0" w:firstLine="851"/>
        <w:rPr>
          <w:sz w:val="28"/>
          <w:szCs w:val="28"/>
          <w:lang w:val="uk-UA"/>
        </w:rPr>
      </w:pPr>
      <w:r w:rsidRPr="00B047E1">
        <w:rPr>
          <w:sz w:val="28"/>
          <w:szCs w:val="28"/>
          <w:lang w:val="uk-UA"/>
        </w:rPr>
        <w:t>Держава забезпечує е</w:t>
      </w:r>
      <w:r w:rsidR="006C0AC8" w:rsidRPr="00B047E1">
        <w:rPr>
          <w:sz w:val="28"/>
          <w:szCs w:val="28"/>
          <w:lang w:val="uk-UA"/>
        </w:rPr>
        <w:t xml:space="preserve">кономічне стимулювання </w:t>
      </w:r>
      <w:r w:rsidR="00E64547" w:rsidRPr="00B047E1">
        <w:rPr>
          <w:sz w:val="28"/>
          <w:szCs w:val="28"/>
          <w:lang w:val="uk-UA"/>
        </w:rPr>
        <w:t xml:space="preserve">суб’єктів господарювання </w:t>
      </w:r>
      <w:r w:rsidR="006C0AC8" w:rsidRPr="00B047E1">
        <w:rPr>
          <w:noProof/>
          <w:sz w:val="28"/>
          <w:szCs w:val="28"/>
          <w:lang w:val="uk-UA"/>
        </w:rPr>
        <w:t>оборонно-промислового комплексу</w:t>
      </w:r>
      <w:r w:rsidR="006C0AC8" w:rsidRPr="00B047E1">
        <w:rPr>
          <w:sz w:val="28"/>
          <w:szCs w:val="28"/>
          <w:lang w:val="uk-UA"/>
        </w:rPr>
        <w:t xml:space="preserve"> </w:t>
      </w:r>
      <w:r w:rsidR="00B50334" w:rsidRPr="00B047E1">
        <w:rPr>
          <w:sz w:val="28"/>
          <w:szCs w:val="28"/>
          <w:lang w:val="uk-UA"/>
        </w:rPr>
        <w:t xml:space="preserve">України </w:t>
      </w:r>
      <w:r w:rsidR="006C0AC8" w:rsidRPr="00B047E1">
        <w:rPr>
          <w:sz w:val="28"/>
          <w:szCs w:val="28"/>
          <w:lang w:val="uk-UA"/>
        </w:rPr>
        <w:t>згідно з чинним законодавством.</w:t>
      </w:r>
    </w:p>
    <w:p w14:paraId="5BCF91E9" w14:textId="6BD77F20" w:rsidR="001B6F0F" w:rsidRPr="00B047E1" w:rsidRDefault="00B50334" w:rsidP="003910D3">
      <w:pPr>
        <w:pStyle w:val="Just"/>
        <w:numPr>
          <w:ilvl w:val="0"/>
          <w:numId w:val="12"/>
        </w:numPr>
        <w:tabs>
          <w:tab w:val="left" w:pos="993"/>
        </w:tabs>
        <w:ind w:left="0" w:firstLine="851"/>
        <w:rPr>
          <w:sz w:val="28"/>
          <w:szCs w:val="28"/>
          <w:lang w:val="uk-UA"/>
        </w:rPr>
      </w:pPr>
      <w:r w:rsidRPr="00B047E1">
        <w:rPr>
          <w:sz w:val="28"/>
          <w:szCs w:val="28"/>
          <w:lang w:val="uk-UA"/>
        </w:rPr>
        <w:t xml:space="preserve">Економічне стимулювання </w:t>
      </w:r>
      <w:r w:rsidR="00BA6CEB" w:rsidRPr="00B047E1">
        <w:rPr>
          <w:sz w:val="28"/>
          <w:szCs w:val="28"/>
          <w:lang w:val="uk-UA"/>
        </w:rPr>
        <w:t xml:space="preserve">суб’єктів господарювання </w:t>
      </w:r>
      <w:r w:rsidRPr="00B047E1">
        <w:rPr>
          <w:sz w:val="28"/>
          <w:szCs w:val="28"/>
          <w:lang w:val="uk-UA"/>
        </w:rPr>
        <w:t xml:space="preserve">оборонно-промислового комплексу України </w:t>
      </w:r>
      <w:r w:rsidR="008B2FA5" w:rsidRPr="00B047E1">
        <w:rPr>
          <w:sz w:val="28"/>
          <w:szCs w:val="28"/>
          <w:lang w:val="uk-UA"/>
        </w:rPr>
        <w:t xml:space="preserve">державою </w:t>
      </w:r>
      <w:r w:rsidR="00D2710F" w:rsidRPr="00B047E1">
        <w:rPr>
          <w:sz w:val="28"/>
          <w:szCs w:val="28"/>
          <w:lang w:val="uk-UA"/>
        </w:rPr>
        <w:t xml:space="preserve">може </w:t>
      </w:r>
      <w:r w:rsidRPr="00B047E1">
        <w:rPr>
          <w:sz w:val="28"/>
          <w:szCs w:val="28"/>
          <w:lang w:val="uk-UA"/>
        </w:rPr>
        <w:t>передбача</w:t>
      </w:r>
      <w:r w:rsidR="00D2710F" w:rsidRPr="00B047E1">
        <w:rPr>
          <w:sz w:val="28"/>
          <w:szCs w:val="28"/>
          <w:lang w:val="uk-UA"/>
        </w:rPr>
        <w:t>ти</w:t>
      </w:r>
      <w:r w:rsidR="001B6F0F" w:rsidRPr="00B047E1">
        <w:rPr>
          <w:sz w:val="28"/>
          <w:szCs w:val="28"/>
          <w:lang w:val="uk-UA"/>
        </w:rPr>
        <w:t>:</w:t>
      </w:r>
    </w:p>
    <w:p w14:paraId="4BB2114B" w14:textId="561C9DE9" w:rsidR="001B6F0F" w:rsidRPr="00B047E1" w:rsidRDefault="009F6865" w:rsidP="009F6865">
      <w:pPr>
        <w:pStyle w:val="Just"/>
        <w:numPr>
          <w:ilvl w:val="0"/>
          <w:numId w:val="27"/>
        </w:numPr>
        <w:tabs>
          <w:tab w:val="left" w:pos="993"/>
        </w:tabs>
        <w:ind w:left="0" w:firstLine="851"/>
        <w:rPr>
          <w:sz w:val="28"/>
          <w:szCs w:val="28"/>
          <w:lang w:val="uk-UA"/>
        </w:rPr>
      </w:pPr>
      <w:r w:rsidRPr="00B047E1">
        <w:rPr>
          <w:sz w:val="28"/>
          <w:szCs w:val="28"/>
          <w:lang w:val="uk-UA"/>
        </w:rPr>
        <w:t xml:space="preserve">надання </w:t>
      </w:r>
      <w:r w:rsidR="00B50334" w:rsidRPr="00B047E1">
        <w:rPr>
          <w:sz w:val="28"/>
          <w:szCs w:val="28"/>
          <w:lang w:val="uk-UA"/>
        </w:rPr>
        <w:t>податкових та митних пільг</w:t>
      </w:r>
      <w:r w:rsidR="005D181C" w:rsidRPr="00B047E1">
        <w:rPr>
          <w:sz w:val="28"/>
          <w:szCs w:val="28"/>
          <w:lang w:val="uk-UA"/>
        </w:rPr>
        <w:t xml:space="preserve">, </w:t>
      </w:r>
      <w:r w:rsidRPr="00B047E1">
        <w:rPr>
          <w:sz w:val="28"/>
          <w:szCs w:val="28"/>
          <w:shd w:val="clear" w:color="auto" w:fill="FFFFFF"/>
          <w:lang w:val="uk-UA"/>
        </w:rPr>
        <w:t>звільнення від сплати окремих податків та зборів,</w:t>
      </w:r>
      <w:r w:rsidRPr="00B047E1">
        <w:rPr>
          <w:sz w:val="28"/>
          <w:szCs w:val="28"/>
          <w:lang w:val="uk-UA"/>
        </w:rPr>
        <w:t xml:space="preserve"> </w:t>
      </w:r>
      <w:r w:rsidR="005D181C" w:rsidRPr="00B047E1">
        <w:rPr>
          <w:sz w:val="28"/>
          <w:szCs w:val="28"/>
          <w:lang w:val="uk-UA"/>
        </w:rPr>
        <w:t>відстрочення або розстрочення сплати податків, зборів чи інших платежів</w:t>
      </w:r>
      <w:r w:rsidRPr="00B047E1">
        <w:rPr>
          <w:sz w:val="28"/>
          <w:szCs w:val="28"/>
          <w:shd w:val="clear" w:color="auto" w:fill="FFFFFF"/>
          <w:lang w:val="uk-UA"/>
        </w:rPr>
        <w:t xml:space="preserve">; </w:t>
      </w:r>
    </w:p>
    <w:p w14:paraId="6D62F932" w14:textId="4F60D74A" w:rsidR="004C492D" w:rsidRPr="00B047E1" w:rsidRDefault="004C492D" w:rsidP="003910D3">
      <w:pPr>
        <w:pStyle w:val="Just"/>
        <w:numPr>
          <w:ilvl w:val="0"/>
          <w:numId w:val="27"/>
        </w:numPr>
        <w:tabs>
          <w:tab w:val="left" w:pos="993"/>
        </w:tabs>
        <w:ind w:left="0" w:firstLine="851"/>
        <w:rPr>
          <w:sz w:val="28"/>
          <w:szCs w:val="28"/>
          <w:lang w:val="uk-UA"/>
        </w:rPr>
      </w:pPr>
      <w:r w:rsidRPr="00B047E1">
        <w:rPr>
          <w:sz w:val="28"/>
          <w:szCs w:val="28"/>
          <w:lang w:val="uk-UA"/>
        </w:rPr>
        <w:t>списання боргів, штрафних санкцій, компенсаці</w:t>
      </w:r>
      <w:r w:rsidR="006F5085" w:rsidRPr="00B047E1">
        <w:rPr>
          <w:sz w:val="28"/>
          <w:szCs w:val="28"/>
          <w:lang w:val="uk-UA"/>
        </w:rPr>
        <w:t>ю</w:t>
      </w:r>
      <w:r w:rsidRPr="00B047E1">
        <w:rPr>
          <w:sz w:val="28"/>
          <w:szCs w:val="28"/>
          <w:lang w:val="uk-UA"/>
        </w:rPr>
        <w:t xml:space="preserve"> збитків;</w:t>
      </w:r>
    </w:p>
    <w:p w14:paraId="584C9269" w14:textId="0405AAD7" w:rsidR="001B6F0F" w:rsidRPr="00B047E1" w:rsidRDefault="00657B52" w:rsidP="003910D3">
      <w:pPr>
        <w:pStyle w:val="Just"/>
        <w:numPr>
          <w:ilvl w:val="0"/>
          <w:numId w:val="27"/>
        </w:numPr>
        <w:tabs>
          <w:tab w:val="left" w:pos="993"/>
        </w:tabs>
        <w:ind w:left="0" w:firstLine="851"/>
        <w:rPr>
          <w:sz w:val="28"/>
          <w:szCs w:val="28"/>
          <w:lang w:val="uk-UA"/>
        </w:rPr>
      </w:pPr>
      <w:r w:rsidRPr="00B047E1">
        <w:rPr>
          <w:sz w:val="28"/>
          <w:szCs w:val="28"/>
          <w:lang w:val="uk-UA"/>
        </w:rPr>
        <w:lastRenderedPageBreak/>
        <w:t>пільгов</w:t>
      </w:r>
      <w:r w:rsidR="00D2710F" w:rsidRPr="00B047E1">
        <w:rPr>
          <w:sz w:val="28"/>
          <w:szCs w:val="28"/>
          <w:lang w:val="uk-UA"/>
        </w:rPr>
        <w:t>е</w:t>
      </w:r>
      <w:r w:rsidRPr="00B047E1">
        <w:rPr>
          <w:sz w:val="28"/>
          <w:szCs w:val="28"/>
          <w:lang w:val="uk-UA"/>
        </w:rPr>
        <w:t xml:space="preserve"> кредитування</w:t>
      </w:r>
      <w:r w:rsidR="00E670F1" w:rsidRPr="00B047E1">
        <w:rPr>
          <w:sz w:val="28"/>
          <w:szCs w:val="28"/>
          <w:lang w:val="uk-UA"/>
        </w:rPr>
        <w:t xml:space="preserve"> (здешевлення кредитів)</w:t>
      </w:r>
      <w:r w:rsidR="008B2FA5" w:rsidRPr="00B047E1">
        <w:rPr>
          <w:sz w:val="28"/>
          <w:szCs w:val="28"/>
          <w:lang w:val="uk-UA"/>
        </w:rPr>
        <w:t xml:space="preserve"> та надання кредитів під державні гарантії</w:t>
      </w:r>
      <w:r w:rsidR="001B6F0F" w:rsidRPr="00B047E1">
        <w:rPr>
          <w:sz w:val="28"/>
          <w:szCs w:val="28"/>
          <w:lang w:val="uk-UA"/>
        </w:rPr>
        <w:t>;</w:t>
      </w:r>
    </w:p>
    <w:p w14:paraId="7C62C08F" w14:textId="0FBC4084" w:rsidR="004C492D" w:rsidRPr="00B047E1" w:rsidRDefault="004C492D" w:rsidP="003910D3">
      <w:pPr>
        <w:pStyle w:val="Just"/>
        <w:numPr>
          <w:ilvl w:val="0"/>
          <w:numId w:val="27"/>
        </w:numPr>
        <w:tabs>
          <w:tab w:val="left" w:pos="993"/>
        </w:tabs>
        <w:ind w:left="0" w:firstLine="851"/>
        <w:rPr>
          <w:sz w:val="28"/>
          <w:szCs w:val="28"/>
          <w:lang w:val="uk-UA"/>
        </w:rPr>
      </w:pPr>
      <w:r w:rsidRPr="00B047E1">
        <w:rPr>
          <w:sz w:val="28"/>
          <w:szCs w:val="28"/>
          <w:shd w:val="clear" w:color="auto" w:fill="FFFFFF"/>
          <w:lang w:val="uk-UA"/>
        </w:rPr>
        <w:t>зменшення фінансових зобов’язань перед фондами загальнообов’язкового державного соціального страхування;</w:t>
      </w:r>
    </w:p>
    <w:p w14:paraId="199AA061" w14:textId="7433D1FA" w:rsidR="001B6F0F" w:rsidRPr="00B047E1" w:rsidRDefault="008B2FA5" w:rsidP="003910D3">
      <w:pPr>
        <w:pStyle w:val="Just"/>
        <w:numPr>
          <w:ilvl w:val="0"/>
          <w:numId w:val="27"/>
        </w:numPr>
        <w:tabs>
          <w:tab w:val="left" w:pos="993"/>
        </w:tabs>
        <w:ind w:left="0" w:firstLine="851"/>
        <w:rPr>
          <w:sz w:val="28"/>
          <w:szCs w:val="28"/>
          <w:lang w:val="uk-UA"/>
        </w:rPr>
      </w:pPr>
      <w:r w:rsidRPr="00B047E1">
        <w:rPr>
          <w:sz w:val="28"/>
          <w:szCs w:val="28"/>
          <w:lang w:val="uk-UA"/>
        </w:rPr>
        <w:t>запровадження механізмів державної допомоги та адресної державної підтримки окремих проєктів</w:t>
      </w:r>
      <w:r w:rsidR="00F61608" w:rsidRPr="00B047E1">
        <w:rPr>
          <w:sz w:val="28"/>
          <w:szCs w:val="28"/>
          <w:lang w:val="uk-UA"/>
        </w:rPr>
        <w:t xml:space="preserve">, </w:t>
      </w:r>
      <w:r w:rsidR="00F61608" w:rsidRPr="00B047E1">
        <w:rPr>
          <w:bCs/>
          <w:iCs/>
          <w:sz w:val="28"/>
          <w:szCs w:val="28"/>
          <w:lang w:val="uk-UA"/>
        </w:rPr>
        <w:t>в тому числі фінансування інвестиційних проєктів, направлених на модернізацію та оновлення основних фондів, технічне переоснащення виробництва, впровадження сучасних технологій та устаткування, організацію нових виробництв, придбання інноваційних технологій</w:t>
      </w:r>
      <w:r w:rsidR="001B6F0F" w:rsidRPr="00B047E1">
        <w:rPr>
          <w:sz w:val="28"/>
          <w:szCs w:val="28"/>
          <w:lang w:val="uk-UA"/>
        </w:rPr>
        <w:t>;</w:t>
      </w:r>
    </w:p>
    <w:p w14:paraId="162954C1" w14:textId="136FD8F9" w:rsidR="00D2710F" w:rsidRPr="00B047E1" w:rsidRDefault="008B2FA5" w:rsidP="003910D3">
      <w:pPr>
        <w:pStyle w:val="Just"/>
        <w:numPr>
          <w:ilvl w:val="0"/>
          <w:numId w:val="27"/>
        </w:numPr>
        <w:tabs>
          <w:tab w:val="left" w:pos="993"/>
        </w:tabs>
        <w:ind w:left="0" w:firstLine="851"/>
        <w:rPr>
          <w:sz w:val="28"/>
          <w:szCs w:val="28"/>
          <w:lang w:val="uk-UA"/>
        </w:rPr>
      </w:pPr>
      <w:r w:rsidRPr="00B047E1">
        <w:rPr>
          <w:sz w:val="28"/>
          <w:szCs w:val="28"/>
          <w:lang w:val="uk-UA"/>
        </w:rPr>
        <w:t xml:space="preserve"> створення умов для</w:t>
      </w:r>
      <w:r w:rsidR="00382EB6" w:rsidRPr="00B047E1">
        <w:rPr>
          <w:sz w:val="28"/>
          <w:szCs w:val="28"/>
          <w:lang w:val="uk-UA"/>
        </w:rPr>
        <w:t xml:space="preserve"> залучення інвестицій</w:t>
      </w:r>
      <w:r w:rsidR="00D2710F" w:rsidRPr="00B047E1">
        <w:rPr>
          <w:sz w:val="28"/>
          <w:szCs w:val="28"/>
          <w:lang w:val="uk-UA"/>
        </w:rPr>
        <w:t>;</w:t>
      </w:r>
      <w:r w:rsidR="00C57099" w:rsidRPr="00B047E1">
        <w:rPr>
          <w:sz w:val="28"/>
          <w:szCs w:val="28"/>
          <w:lang w:val="uk-UA"/>
        </w:rPr>
        <w:t xml:space="preserve"> </w:t>
      </w:r>
    </w:p>
    <w:p w14:paraId="44E393AF" w14:textId="1E596A15" w:rsidR="000F3A18" w:rsidRPr="00B047E1" w:rsidRDefault="000F3A18" w:rsidP="003910D3">
      <w:pPr>
        <w:pStyle w:val="Just"/>
        <w:numPr>
          <w:ilvl w:val="0"/>
          <w:numId w:val="27"/>
        </w:numPr>
        <w:tabs>
          <w:tab w:val="left" w:pos="993"/>
        </w:tabs>
        <w:ind w:left="0" w:firstLine="851"/>
        <w:rPr>
          <w:sz w:val="28"/>
          <w:szCs w:val="28"/>
          <w:lang w:val="uk-UA"/>
        </w:rPr>
      </w:pPr>
      <w:r w:rsidRPr="00B047E1">
        <w:rPr>
          <w:sz w:val="28"/>
          <w:szCs w:val="28"/>
          <w:lang w:val="uk-UA"/>
        </w:rPr>
        <w:t xml:space="preserve">фінансування витрат на </w:t>
      </w:r>
      <w:r w:rsidR="00F06CEA" w:rsidRPr="00B047E1">
        <w:rPr>
          <w:sz w:val="28"/>
          <w:szCs w:val="28"/>
          <w:lang w:val="uk-UA"/>
        </w:rPr>
        <w:t xml:space="preserve">створення, </w:t>
      </w:r>
      <w:r w:rsidR="00A23021" w:rsidRPr="00B047E1">
        <w:rPr>
          <w:sz w:val="28"/>
          <w:szCs w:val="28"/>
          <w:lang w:val="uk-UA"/>
        </w:rPr>
        <w:t>о</w:t>
      </w:r>
      <w:r w:rsidR="00F06CEA" w:rsidRPr="00B047E1">
        <w:rPr>
          <w:sz w:val="28"/>
          <w:szCs w:val="28"/>
          <w:lang w:val="uk-UA"/>
        </w:rPr>
        <w:t>новлення, переоснащення, розвиток науково-виробничої бази</w:t>
      </w:r>
      <w:r w:rsidR="00A23021" w:rsidRPr="00B047E1">
        <w:rPr>
          <w:sz w:val="28"/>
          <w:szCs w:val="28"/>
          <w:lang w:val="uk-UA"/>
        </w:rPr>
        <w:t xml:space="preserve"> за рахунок коштів державного бюджету, передбачених у законі про Державний бюджет України</w:t>
      </w:r>
      <w:r w:rsidR="00F06CEA" w:rsidRPr="00B047E1">
        <w:rPr>
          <w:sz w:val="28"/>
          <w:szCs w:val="28"/>
          <w:lang w:val="uk-UA"/>
        </w:rPr>
        <w:t>;</w:t>
      </w:r>
    </w:p>
    <w:p w14:paraId="67475A34" w14:textId="032EA9A6" w:rsidR="009B204B" w:rsidRPr="00B047E1" w:rsidRDefault="00BB4D76" w:rsidP="003910D3">
      <w:pPr>
        <w:pStyle w:val="Just"/>
        <w:numPr>
          <w:ilvl w:val="0"/>
          <w:numId w:val="27"/>
        </w:numPr>
        <w:tabs>
          <w:tab w:val="left" w:pos="993"/>
        </w:tabs>
        <w:ind w:left="0" w:firstLine="851"/>
        <w:rPr>
          <w:sz w:val="28"/>
          <w:szCs w:val="28"/>
          <w:lang w:val="uk-UA"/>
        </w:rPr>
      </w:pPr>
      <w:r w:rsidRPr="00B047E1">
        <w:rPr>
          <w:sz w:val="28"/>
          <w:szCs w:val="28"/>
          <w:lang w:val="uk-UA"/>
        </w:rPr>
        <w:t>постачання сировини, матеріалів</w:t>
      </w:r>
      <w:r w:rsidR="00F3403E" w:rsidRPr="00B047E1">
        <w:rPr>
          <w:sz w:val="28"/>
          <w:szCs w:val="28"/>
          <w:lang w:val="uk-UA"/>
        </w:rPr>
        <w:t>, вузлів, агрегатів, деталей та комплектувальних виробів</w:t>
      </w:r>
      <w:r w:rsidRPr="00B047E1">
        <w:rPr>
          <w:sz w:val="28"/>
          <w:szCs w:val="28"/>
          <w:lang w:val="uk-UA"/>
        </w:rPr>
        <w:t xml:space="preserve"> за цінами, узгодженими сторонами у державних контрактах (договорах)</w:t>
      </w:r>
      <w:r w:rsidR="009037EC" w:rsidRPr="00B047E1">
        <w:rPr>
          <w:sz w:val="28"/>
          <w:szCs w:val="28"/>
          <w:lang w:val="uk-UA"/>
        </w:rPr>
        <w:t xml:space="preserve"> з оборонних закупівель</w:t>
      </w:r>
      <w:r w:rsidRPr="00B047E1">
        <w:rPr>
          <w:sz w:val="28"/>
          <w:szCs w:val="28"/>
          <w:lang w:val="uk-UA"/>
        </w:rPr>
        <w:t>;</w:t>
      </w:r>
    </w:p>
    <w:p w14:paraId="302EE706" w14:textId="0CAC6655" w:rsidR="00F61608" w:rsidRPr="00B047E1" w:rsidRDefault="00F61608" w:rsidP="003910D3">
      <w:pPr>
        <w:pStyle w:val="Just"/>
        <w:numPr>
          <w:ilvl w:val="0"/>
          <w:numId w:val="27"/>
        </w:numPr>
        <w:tabs>
          <w:tab w:val="left" w:pos="993"/>
        </w:tabs>
        <w:ind w:left="0" w:firstLine="851"/>
        <w:rPr>
          <w:bCs/>
          <w:iCs/>
          <w:sz w:val="28"/>
          <w:szCs w:val="28"/>
          <w:lang w:val="uk-UA"/>
        </w:rPr>
      </w:pPr>
      <w:r w:rsidRPr="00B047E1">
        <w:rPr>
          <w:bCs/>
          <w:iCs/>
          <w:sz w:val="28"/>
          <w:szCs w:val="28"/>
          <w:lang w:val="uk-UA"/>
        </w:rPr>
        <w:t>участь суб’єктів господарювання оборонно-промислового комплексу України в державних програмах, направлених на підтримку і розвиток підприємництва;</w:t>
      </w:r>
    </w:p>
    <w:p w14:paraId="5F3962F1" w14:textId="67DBFC89" w:rsidR="00B50334" w:rsidRPr="00B047E1" w:rsidRDefault="00C57099" w:rsidP="003910D3">
      <w:pPr>
        <w:pStyle w:val="Just"/>
        <w:numPr>
          <w:ilvl w:val="0"/>
          <w:numId w:val="27"/>
        </w:numPr>
        <w:tabs>
          <w:tab w:val="left" w:pos="993"/>
        </w:tabs>
        <w:ind w:left="0" w:firstLine="851"/>
        <w:rPr>
          <w:sz w:val="28"/>
          <w:szCs w:val="28"/>
          <w:lang w:val="uk-UA"/>
        </w:rPr>
      </w:pPr>
      <w:r w:rsidRPr="00B047E1">
        <w:rPr>
          <w:sz w:val="28"/>
          <w:szCs w:val="28"/>
          <w:lang w:val="uk-UA"/>
        </w:rPr>
        <w:t>запровадження інших заходів.</w:t>
      </w:r>
      <w:r w:rsidR="00657B52" w:rsidRPr="00B047E1">
        <w:rPr>
          <w:sz w:val="28"/>
          <w:szCs w:val="28"/>
          <w:lang w:val="uk-UA"/>
        </w:rPr>
        <w:t xml:space="preserve"> </w:t>
      </w:r>
    </w:p>
    <w:p w14:paraId="3795937D" w14:textId="425BD078" w:rsidR="00A919B1" w:rsidRPr="00B047E1" w:rsidRDefault="00A919B1" w:rsidP="003910D3">
      <w:pPr>
        <w:pStyle w:val="Just"/>
        <w:numPr>
          <w:ilvl w:val="0"/>
          <w:numId w:val="12"/>
        </w:numPr>
        <w:tabs>
          <w:tab w:val="left" w:pos="993"/>
        </w:tabs>
        <w:ind w:left="0" w:firstLine="851"/>
        <w:rPr>
          <w:sz w:val="28"/>
          <w:szCs w:val="28"/>
          <w:lang w:val="uk-UA"/>
        </w:rPr>
      </w:pPr>
      <w:r w:rsidRPr="00B047E1">
        <w:rPr>
          <w:sz w:val="28"/>
          <w:szCs w:val="28"/>
          <w:lang w:val="uk-UA"/>
        </w:rPr>
        <w:t xml:space="preserve">Держава забезпечує підтримку експортної діяльності </w:t>
      </w:r>
      <w:r w:rsidR="00BA6CEB" w:rsidRPr="00B047E1">
        <w:rPr>
          <w:sz w:val="28"/>
          <w:szCs w:val="28"/>
          <w:lang w:val="uk-UA"/>
        </w:rPr>
        <w:t xml:space="preserve">суб’єктів господарювання </w:t>
      </w:r>
      <w:r w:rsidRPr="00B047E1">
        <w:rPr>
          <w:sz w:val="28"/>
          <w:szCs w:val="28"/>
          <w:lang w:val="uk-UA"/>
        </w:rPr>
        <w:t xml:space="preserve">оборонно-промислового комплексу України шляхом страхування, перестрахування, гарантування, часткової компенсації відсоткової ставки за експортними кредитами з метою створення умов для здійснення масштабної експансії експорту товарів (робіт, послуг) українського походження на зовнішні ринки, забезпечення захисту </w:t>
      </w:r>
      <w:r w:rsidR="00BA6CEB" w:rsidRPr="00B047E1">
        <w:rPr>
          <w:sz w:val="28"/>
          <w:szCs w:val="28"/>
          <w:lang w:val="uk-UA"/>
        </w:rPr>
        <w:t xml:space="preserve">суб’єктів господарювання </w:t>
      </w:r>
      <w:r w:rsidR="003C3CA0" w:rsidRPr="00B047E1">
        <w:rPr>
          <w:sz w:val="28"/>
          <w:szCs w:val="28"/>
          <w:lang w:val="uk-UA"/>
        </w:rPr>
        <w:t>оборонно-промислового комплексу України як</w:t>
      </w:r>
      <w:r w:rsidRPr="00B047E1">
        <w:rPr>
          <w:sz w:val="28"/>
          <w:szCs w:val="28"/>
          <w:lang w:val="uk-UA"/>
        </w:rPr>
        <w:t xml:space="preserve"> експортерів від ризиків </w:t>
      </w:r>
      <w:proofErr w:type="spellStart"/>
      <w:r w:rsidRPr="00B047E1">
        <w:rPr>
          <w:sz w:val="28"/>
          <w:szCs w:val="28"/>
          <w:lang w:val="uk-UA"/>
        </w:rPr>
        <w:t>неплатежів</w:t>
      </w:r>
      <w:proofErr w:type="spellEnd"/>
      <w:r w:rsidRPr="00B047E1">
        <w:rPr>
          <w:sz w:val="28"/>
          <w:szCs w:val="28"/>
          <w:lang w:val="uk-UA"/>
        </w:rPr>
        <w:t xml:space="preserve"> та фінансових втрат і підвищення конкурентоспроможності </w:t>
      </w:r>
      <w:r w:rsidR="003C3CA0" w:rsidRPr="00B047E1">
        <w:rPr>
          <w:sz w:val="28"/>
          <w:szCs w:val="28"/>
          <w:lang w:val="uk-UA"/>
        </w:rPr>
        <w:t>оборонно-промислового комплексу України</w:t>
      </w:r>
      <w:r w:rsidRPr="00B047E1">
        <w:rPr>
          <w:sz w:val="28"/>
          <w:szCs w:val="28"/>
          <w:lang w:val="uk-UA"/>
        </w:rPr>
        <w:t xml:space="preserve"> на світових ринках</w:t>
      </w:r>
      <w:r w:rsidR="003C3CA0" w:rsidRPr="00B047E1">
        <w:rPr>
          <w:sz w:val="28"/>
          <w:szCs w:val="28"/>
          <w:lang w:val="uk-UA"/>
        </w:rPr>
        <w:t>.</w:t>
      </w:r>
    </w:p>
    <w:p w14:paraId="575967FB" w14:textId="3DB6E38B" w:rsidR="002E6468" w:rsidRPr="00B047E1" w:rsidRDefault="002E6468" w:rsidP="003910D3">
      <w:pPr>
        <w:pStyle w:val="Just"/>
        <w:numPr>
          <w:ilvl w:val="0"/>
          <w:numId w:val="12"/>
        </w:numPr>
        <w:tabs>
          <w:tab w:val="left" w:pos="993"/>
        </w:tabs>
        <w:ind w:left="0" w:firstLine="851"/>
        <w:rPr>
          <w:sz w:val="28"/>
          <w:szCs w:val="28"/>
          <w:lang w:val="uk-UA"/>
        </w:rPr>
      </w:pPr>
      <w:r w:rsidRPr="00B047E1">
        <w:rPr>
          <w:sz w:val="28"/>
          <w:szCs w:val="28"/>
          <w:lang w:val="uk-UA"/>
        </w:rPr>
        <w:t>Суб’єкти господарювання оборонно-промислового комплексу України звільняються від виконання військово-транспортного обов’язку.</w:t>
      </w:r>
    </w:p>
    <w:p w14:paraId="7596CF9D" w14:textId="6B6909A8" w:rsidR="004636D8" w:rsidRPr="00B047E1" w:rsidRDefault="004636D8" w:rsidP="003910D3">
      <w:pPr>
        <w:pStyle w:val="Just"/>
        <w:numPr>
          <w:ilvl w:val="0"/>
          <w:numId w:val="12"/>
        </w:numPr>
        <w:tabs>
          <w:tab w:val="left" w:pos="993"/>
        </w:tabs>
        <w:ind w:left="0" w:firstLine="851"/>
        <w:rPr>
          <w:sz w:val="28"/>
          <w:szCs w:val="28"/>
          <w:lang w:val="uk-UA"/>
        </w:rPr>
      </w:pPr>
      <w:r w:rsidRPr="00B047E1">
        <w:rPr>
          <w:sz w:val="28"/>
          <w:szCs w:val="28"/>
          <w:lang w:val="uk-UA"/>
        </w:rPr>
        <w:t xml:space="preserve">Держава забезпечує закупівлю природного газу суб’єктами господарювання оборонно-промислового комплексу України </w:t>
      </w:r>
      <w:r w:rsidR="00984C9C" w:rsidRPr="00B047E1">
        <w:rPr>
          <w:sz w:val="28"/>
          <w:szCs w:val="28"/>
          <w:lang w:val="uk-UA"/>
        </w:rPr>
        <w:t>за ціною</w:t>
      </w:r>
      <w:r w:rsidR="004B7227" w:rsidRPr="00B047E1">
        <w:rPr>
          <w:sz w:val="28"/>
          <w:szCs w:val="28"/>
          <w:lang w:val="uk-UA"/>
        </w:rPr>
        <w:t xml:space="preserve"> (тарифом)</w:t>
      </w:r>
      <w:r w:rsidRPr="00B047E1">
        <w:rPr>
          <w:sz w:val="28"/>
          <w:szCs w:val="28"/>
          <w:lang w:val="uk-UA"/>
        </w:rPr>
        <w:t>, встановлено</w:t>
      </w:r>
      <w:r w:rsidR="00984C9C" w:rsidRPr="00B047E1">
        <w:rPr>
          <w:sz w:val="28"/>
          <w:szCs w:val="28"/>
          <w:lang w:val="uk-UA"/>
        </w:rPr>
        <w:t>ю</w:t>
      </w:r>
      <w:r w:rsidRPr="00B047E1">
        <w:rPr>
          <w:sz w:val="28"/>
          <w:szCs w:val="28"/>
          <w:lang w:val="uk-UA"/>
        </w:rPr>
        <w:t xml:space="preserve"> для побутових споживачів. </w:t>
      </w:r>
    </w:p>
    <w:p w14:paraId="2C441514" w14:textId="692DEF71" w:rsidR="004636D8" w:rsidRPr="00B047E1" w:rsidRDefault="004636D8" w:rsidP="005F0105">
      <w:pPr>
        <w:pStyle w:val="Just"/>
        <w:numPr>
          <w:ilvl w:val="0"/>
          <w:numId w:val="12"/>
        </w:numPr>
        <w:tabs>
          <w:tab w:val="left" w:pos="993"/>
        </w:tabs>
        <w:ind w:left="0" w:firstLine="851"/>
        <w:rPr>
          <w:sz w:val="28"/>
          <w:szCs w:val="28"/>
          <w:lang w:val="uk-UA"/>
        </w:rPr>
      </w:pPr>
      <w:r w:rsidRPr="00B047E1">
        <w:rPr>
          <w:sz w:val="28"/>
          <w:szCs w:val="28"/>
          <w:lang w:val="uk-UA"/>
        </w:rPr>
        <w:t xml:space="preserve">Порядок та умови постачання природного газу </w:t>
      </w:r>
      <w:r w:rsidR="00213D46" w:rsidRPr="00B047E1">
        <w:rPr>
          <w:sz w:val="28"/>
          <w:szCs w:val="28"/>
          <w:lang w:val="uk-UA"/>
        </w:rPr>
        <w:t>суб’єктам господарювання</w:t>
      </w:r>
      <w:r w:rsidRPr="00B047E1">
        <w:rPr>
          <w:sz w:val="28"/>
          <w:szCs w:val="28"/>
          <w:lang w:val="uk-UA"/>
        </w:rPr>
        <w:t xml:space="preserve"> оборонно-промислового комплексу</w:t>
      </w:r>
      <w:r w:rsidR="00213D46" w:rsidRPr="00B047E1">
        <w:rPr>
          <w:sz w:val="28"/>
          <w:szCs w:val="28"/>
          <w:lang w:val="uk-UA"/>
        </w:rPr>
        <w:t xml:space="preserve"> України</w:t>
      </w:r>
      <w:r w:rsidRPr="00B047E1">
        <w:rPr>
          <w:sz w:val="28"/>
          <w:szCs w:val="28"/>
          <w:lang w:val="uk-UA"/>
        </w:rPr>
        <w:t xml:space="preserve"> </w:t>
      </w:r>
      <w:r w:rsidR="00213D46" w:rsidRPr="00B047E1">
        <w:rPr>
          <w:sz w:val="28"/>
          <w:szCs w:val="28"/>
          <w:lang w:val="uk-UA"/>
        </w:rPr>
        <w:t>визначаються</w:t>
      </w:r>
      <w:r w:rsidRPr="00B047E1">
        <w:rPr>
          <w:sz w:val="28"/>
          <w:szCs w:val="28"/>
          <w:lang w:val="uk-UA"/>
        </w:rPr>
        <w:t xml:space="preserve"> Кабінет</w:t>
      </w:r>
      <w:r w:rsidR="00213D46" w:rsidRPr="00B047E1">
        <w:rPr>
          <w:sz w:val="28"/>
          <w:szCs w:val="28"/>
          <w:lang w:val="uk-UA"/>
        </w:rPr>
        <w:t>ом</w:t>
      </w:r>
      <w:r w:rsidRPr="00B047E1">
        <w:rPr>
          <w:sz w:val="28"/>
          <w:szCs w:val="28"/>
          <w:lang w:val="uk-UA"/>
        </w:rPr>
        <w:t xml:space="preserve"> Міністрів України.</w:t>
      </w:r>
    </w:p>
    <w:p w14:paraId="0047F762" w14:textId="77777777" w:rsidR="008C4E44" w:rsidRPr="00B047E1" w:rsidRDefault="008C4E44" w:rsidP="003910D3">
      <w:pPr>
        <w:pStyle w:val="Just"/>
        <w:ind w:firstLine="851"/>
        <w:jc w:val="center"/>
        <w:rPr>
          <w:sz w:val="28"/>
          <w:szCs w:val="28"/>
          <w:lang w:val="uk-UA"/>
        </w:rPr>
      </w:pPr>
    </w:p>
    <w:p w14:paraId="63EA1D53" w14:textId="22E2DF78" w:rsidR="008C4E44" w:rsidRPr="00B047E1" w:rsidRDefault="008C4E44" w:rsidP="003910D3">
      <w:pPr>
        <w:pStyle w:val="Just"/>
        <w:ind w:firstLine="851"/>
        <w:jc w:val="center"/>
        <w:rPr>
          <w:b/>
          <w:iCs/>
          <w:sz w:val="28"/>
          <w:szCs w:val="28"/>
          <w:lang w:val="uk-UA"/>
        </w:rPr>
      </w:pPr>
      <w:r w:rsidRPr="00B047E1">
        <w:rPr>
          <w:b/>
          <w:iCs/>
          <w:sz w:val="28"/>
          <w:szCs w:val="28"/>
          <w:lang w:val="uk-UA"/>
        </w:rPr>
        <w:lastRenderedPageBreak/>
        <w:t xml:space="preserve">Стаття </w:t>
      </w:r>
      <w:r w:rsidR="005F0105" w:rsidRPr="00B047E1">
        <w:rPr>
          <w:b/>
          <w:iCs/>
          <w:sz w:val="28"/>
          <w:szCs w:val="28"/>
          <w:lang w:val="uk-UA"/>
        </w:rPr>
        <w:t>17</w:t>
      </w:r>
      <w:r w:rsidRPr="00B047E1">
        <w:rPr>
          <w:b/>
          <w:iCs/>
          <w:sz w:val="28"/>
          <w:szCs w:val="28"/>
          <w:lang w:val="uk-UA"/>
        </w:rPr>
        <w:t xml:space="preserve">. </w:t>
      </w:r>
      <w:r w:rsidR="00EB5FD6" w:rsidRPr="00B047E1">
        <w:rPr>
          <w:b/>
          <w:iCs/>
          <w:sz w:val="28"/>
          <w:szCs w:val="28"/>
          <w:lang w:val="uk-UA"/>
        </w:rPr>
        <w:t>Державний ф</w:t>
      </w:r>
      <w:r w:rsidRPr="00B047E1">
        <w:rPr>
          <w:b/>
          <w:iCs/>
          <w:sz w:val="28"/>
          <w:szCs w:val="28"/>
          <w:lang w:val="uk-UA"/>
        </w:rPr>
        <w:t>онд розвитку оборонно-промислового комплексу України</w:t>
      </w:r>
    </w:p>
    <w:p w14:paraId="5ED9B76E" w14:textId="34B7DCD2" w:rsidR="0014798B" w:rsidRPr="00755982" w:rsidRDefault="00EB5FD6" w:rsidP="00755982">
      <w:pPr>
        <w:pStyle w:val="Just"/>
        <w:numPr>
          <w:ilvl w:val="0"/>
          <w:numId w:val="28"/>
        </w:numPr>
        <w:tabs>
          <w:tab w:val="left" w:pos="993"/>
        </w:tabs>
        <w:ind w:left="0" w:firstLine="851"/>
        <w:rPr>
          <w:sz w:val="28"/>
          <w:szCs w:val="28"/>
          <w:lang w:val="uk-UA"/>
        </w:rPr>
      </w:pPr>
      <w:r w:rsidRPr="00B047E1">
        <w:rPr>
          <w:sz w:val="28"/>
          <w:szCs w:val="28"/>
          <w:lang w:val="uk-UA"/>
        </w:rPr>
        <w:t>З</w:t>
      </w:r>
      <w:r w:rsidR="009F1349" w:rsidRPr="00B047E1">
        <w:rPr>
          <w:sz w:val="28"/>
          <w:szCs w:val="28"/>
          <w:lang w:val="uk-UA"/>
        </w:rPr>
        <w:t xml:space="preserve"> </w:t>
      </w:r>
      <w:r w:rsidR="00FC1B5D" w:rsidRPr="00B047E1">
        <w:rPr>
          <w:sz w:val="28"/>
          <w:szCs w:val="28"/>
          <w:lang w:val="uk-UA"/>
        </w:rPr>
        <w:t xml:space="preserve">метою </w:t>
      </w:r>
      <w:r w:rsidR="009F1349" w:rsidRPr="00B047E1">
        <w:rPr>
          <w:sz w:val="28"/>
          <w:szCs w:val="28"/>
          <w:lang w:val="uk-UA"/>
        </w:rPr>
        <w:t>фінансування заходів з</w:t>
      </w:r>
      <w:r w:rsidRPr="00B047E1">
        <w:rPr>
          <w:sz w:val="28"/>
          <w:szCs w:val="28"/>
          <w:lang w:val="uk-UA"/>
        </w:rPr>
        <w:t xml:space="preserve"> </w:t>
      </w:r>
      <w:r w:rsidR="00C217C4" w:rsidRPr="00B047E1">
        <w:rPr>
          <w:sz w:val="28"/>
          <w:szCs w:val="28"/>
          <w:lang w:val="uk-UA"/>
        </w:rPr>
        <w:t>розроблення і реалізації про</w:t>
      </w:r>
      <w:r w:rsidR="00755982">
        <w:rPr>
          <w:sz w:val="28"/>
          <w:szCs w:val="28"/>
          <w:lang w:val="uk-UA"/>
        </w:rPr>
        <w:t>є</w:t>
      </w:r>
      <w:r w:rsidR="00C217C4" w:rsidRPr="00755982">
        <w:rPr>
          <w:sz w:val="28"/>
          <w:szCs w:val="28"/>
          <w:lang w:val="uk-UA"/>
        </w:rPr>
        <w:t xml:space="preserve">ктів </w:t>
      </w:r>
      <w:r w:rsidR="00755982" w:rsidRPr="00755982">
        <w:rPr>
          <w:sz w:val="28"/>
          <w:szCs w:val="28"/>
          <w:lang w:val="uk-UA"/>
        </w:rPr>
        <w:t xml:space="preserve">розвитку </w:t>
      </w:r>
      <w:r w:rsidR="00C217C4" w:rsidRPr="00755982">
        <w:rPr>
          <w:sz w:val="28"/>
          <w:szCs w:val="28"/>
          <w:lang w:val="uk-UA"/>
        </w:rPr>
        <w:t xml:space="preserve">у сфері оборонно-промислового комплексу України </w:t>
      </w:r>
      <w:r w:rsidRPr="00755982">
        <w:rPr>
          <w:sz w:val="28"/>
          <w:szCs w:val="28"/>
          <w:lang w:val="uk-UA"/>
        </w:rPr>
        <w:t>створюється Державний фонд розвитку оборонно-промислового комплексу України.</w:t>
      </w:r>
      <w:r w:rsidR="0014798B" w:rsidRPr="00755982">
        <w:rPr>
          <w:sz w:val="28"/>
          <w:szCs w:val="28"/>
          <w:lang w:val="uk-UA"/>
        </w:rPr>
        <w:t xml:space="preserve"> </w:t>
      </w:r>
    </w:p>
    <w:p w14:paraId="5775B076" w14:textId="3AB2F3C2" w:rsidR="00E47FC0" w:rsidRPr="00B047E1" w:rsidRDefault="0014798B" w:rsidP="006570ED">
      <w:pPr>
        <w:pStyle w:val="Just"/>
        <w:tabs>
          <w:tab w:val="left" w:pos="993"/>
        </w:tabs>
        <w:ind w:firstLine="851"/>
        <w:rPr>
          <w:sz w:val="28"/>
          <w:szCs w:val="28"/>
          <w:lang w:val="uk-UA"/>
        </w:rPr>
      </w:pPr>
      <w:r w:rsidRPr="00B047E1">
        <w:rPr>
          <w:sz w:val="28"/>
          <w:szCs w:val="28"/>
          <w:lang w:val="uk-UA"/>
        </w:rPr>
        <w:t xml:space="preserve">Джерела формування та </w:t>
      </w:r>
      <w:r w:rsidR="00495069" w:rsidRPr="00B047E1">
        <w:rPr>
          <w:sz w:val="28"/>
          <w:szCs w:val="28"/>
          <w:lang w:val="uk-UA"/>
        </w:rPr>
        <w:t>напрями</w:t>
      </w:r>
      <w:r w:rsidRPr="00B047E1">
        <w:rPr>
          <w:sz w:val="28"/>
          <w:szCs w:val="28"/>
          <w:lang w:val="uk-UA"/>
        </w:rPr>
        <w:t xml:space="preserve"> використання коштів Державного фонду розвитку оборонно-промислового комплексу України визнача</w:t>
      </w:r>
      <w:r w:rsidR="00894516" w:rsidRPr="00B047E1">
        <w:rPr>
          <w:sz w:val="28"/>
          <w:szCs w:val="28"/>
          <w:lang w:val="uk-UA"/>
        </w:rPr>
        <w:t>ю</w:t>
      </w:r>
      <w:r w:rsidRPr="00B047E1">
        <w:rPr>
          <w:sz w:val="28"/>
          <w:szCs w:val="28"/>
          <w:lang w:val="uk-UA"/>
        </w:rPr>
        <w:t>ться Бюджетним кодексом України.</w:t>
      </w:r>
    </w:p>
    <w:p w14:paraId="7E3E1A49" w14:textId="4549D298" w:rsidR="00F87865" w:rsidRPr="00B047E1" w:rsidRDefault="003239FA" w:rsidP="006570ED">
      <w:pPr>
        <w:pStyle w:val="Just"/>
        <w:numPr>
          <w:ilvl w:val="0"/>
          <w:numId w:val="28"/>
        </w:numPr>
        <w:tabs>
          <w:tab w:val="left" w:pos="993"/>
        </w:tabs>
        <w:ind w:left="0" w:firstLine="851"/>
        <w:rPr>
          <w:sz w:val="28"/>
          <w:szCs w:val="28"/>
          <w:lang w:val="uk-UA"/>
        </w:rPr>
      </w:pPr>
      <w:r w:rsidRPr="00B047E1">
        <w:rPr>
          <w:noProof/>
          <w:sz w:val="28"/>
          <w:szCs w:val="28"/>
          <w:lang w:val="uk-UA"/>
        </w:rPr>
        <w:t>Головним розпорядником коштів</w:t>
      </w:r>
      <w:r w:rsidR="006570ED" w:rsidRPr="00B047E1">
        <w:rPr>
          <w:noProof/>
          <w:sz w:val="28"/>
          <w:szCs w:val="28"/>
          <w:lang w:val="uk-UA"/>
        </w:rPr>
        <w:t xml:space="preserve"> </w:t>
      </w:r>
      <w:r w:rsidR="006570ED" w:rsidRPr="00B047E1">
        <w:rPr>
          <w:sz w:val="28"/>
          <w:szCs w:val="28"/>
          <w:lang w:val="uk-UA"/>
        </w:rPr>
        <w:t>Державного фонду розвитку оборонно-промислового комплексу України</w:t>
      </w:r>
      <w:r w:rsidR="006570ED" w:rsidRPr="00B047E1">
        <w:rPr>
          <w:noProof/>
          <w:sz w:val="28"/>
          <w:szCs w:val="28"/>
          <w:lang w:val="uk-UA"/>
        </w:rPr>
        <w:t xml:space="preserve"> є</w:t>
      </w:r>
      <w:r w:rsidRPr="00B047E1">
        <w:rPr>
          <w:noProof/>
          <w:sz w:val="28"/>
          <w:szCs w:val="28"/>
          <w:lang w:val="uk-UA"/>
        </w:rPr>
        <w:t xml:space="preserve"> </w:t>
      </w:r>
      <w:r w:rsidR="00F87865" w:rsidRPr="00B047E1">
        <w:rPr>
          <w:noProof/>
          <w:sz w:val="28"/>
          <w:szCs w:val="28"/>
        </w:rPr>
        <w:t>Агенція оборонних технологій</w:t>
      </w:r>
      <w:r w:rsidR="006570ED" w:rsidRPr="00B047E1">
        <w:rPr>
          <w:noProof/>
          <w:sz w:val="28"/>
          <w:szCs w:val="28"/>
          <w:lang w:val="uk-UA"/>
        </w:rPr>
        <w:t>.</w:t>
      </w:r>
    </w:p>
    <w:p w14:paraId="0A8E928E" w14:textId="77777777" w:rsidR="002817A1" w:rsidRPr="00B047E1" w:rsidRDefault="002817A1" w:rsidP="00810E6B">
      <w:pPr>
        <w:pStyle w:val="Just"/>
        <w:ind w:firstLine="0"/>
        <w:rPr>
          <w:sz w:val="28"/>
          <w:szCs w:val="28"/>
          <w:lang w:val="uk-UA"/>
        </w:rPr>
      </w:pPr>
    </w:p>
    <w:p w14:paraId="1A9902D1" w14:textId="1D40079C" w:rsidR="008C79B9" w:rsidRPr="00B047E1" w:rsidRDefault="002D7EEE" w:rsidP="003910D3">
      <w:pPr>
        <w:pStyle w:val="Just"/>
        <w:ind w:firstLine="851"/>
        <w:jc w:val="center"/>
        <w:rPr>
          <w:b/>
          <w:sz w:val="28"/>
          <w:szCs w:val="28"/>
          <w:lang w:val="uk-UA"/>
        </w:rPr>
      </w:pPr>
      <w:r w:rsidRPr="00B047E1">
        <w:rPr>
          <w:b/>
          <w:sz w:val="28"/>
          <w:szCs w:val="28"/>
          <w:lang w:val="uk-UA"/>
        </w:rPr>
        <w:t xml:space="preserve">Розділ </w:t>
      </w:r>
      <w:r w:rsidR="008C79B9" w:rsidRPr="00B047E1">
        <w:rPr>
          <w:b/>
          <w:sz w:val="28"/>
          <w:szCs w:val="28"/>
          <w:lang w:val="uk-UA"/>
        </w:rPr>
        <w:t>V</w:t>
      </w:r>
      <w:r w:rsidR="00186F61" w:rsidRPr="00B047E1">
        <w:rPr>
          <w:b/>
          <w:sz w:val="28"/>
          <w:szCs w:val="28"/>
          <w:lang w:val="uk-UA"/>
        </w:rPr>
        <w:t>І</w:t>
      </w:r>
    </w:p>
    <w:p w14:paraId="2815E60B" w14:textId="3FCEA747" w:rsidR="00615A16" w:rsidRPr="00B047E1" w:rsidRDefault="00615A16" w:rsidP="003910D3">
      <w:pPr>
        <w:pStyle w:val="Just"/>
        <w:ind w:firstLine="851"/>
        <w:jc w:val="center"/>
        <w:rPr>
          <w:b/>
          <w:sz w:val="28"/>
          <w:szCs w:val="28"/>
          <w:lang w:val="uk-UA"/>
        </w:rPr>
      </w:pPr>
      <w:r w:rsidRPr="00B047E1">
        <w:rPr>
          <w:b/>
          <w:sz w:val="28"/>
          <w:szCs w:val="28"/>
          <w:lang w:val="uk-UA"/>
        </w:rPr>
        <w:t xml:space="preserve">ПРІОРИТЕТНІСТЬ ОБОРОННИХ ЗАКУПІВЕЛЬ У ВІТЧИЗНЯНИХ ВИРОБНИКІВ ПЕРЕД ІНОЗЕМНИМИ СУБ’ЄКАМИ </w:t>
      </w:r>
      <w:r w:rsidR="00396D2E" w:rsidRPr="00B047E1">
        <w:rPr>
          <w:b/>
          <w:sz w:val="28"/>
          <w:szCs w:val="28"/>
          <w:lang w:val="uk-UA"/>
        </w:rPr>
        <w:t>ГОСПОДАРЮВАННЯ</w:t>
      </w:r>
    </w:p>
    <w:p w14:paraId="67752C2D" w14:textId="77777777" w:rsidR="00F41CB9" w:rsidRPr="00B047E1" w:rsidRDefault="00F41CB9" w:rsidP="003910D3">
      <w:pPr>
        <w:pStyle w:val="Just"/>
        <w:ind w:firstLine="851"/>
        <w:rPr>
          <w:b/>
          <w:i/>
          <w:sz w:val="28"/>
          <w:szCs w:val="28"/>
          <w:lang w:val="uk-UA"/>
        </w:rPr>
      </w:pPr>
    </w:p>
    <w:p w14:paraId="6F8DEA53" w14:textId="2F1D04B3" w:rsidR="00AE0E8C" w:rsidRPr="00B047E1" w:rsidRDefault="002817A1" w:rsidP="003910D3">
      <w:pPr>
        <w:pStyle w:val="Just"/>
        <w:ind w:firstLine="851"/>
        <w:jc w:val="center"/>
        <w:rPr>
          <w:b/>
          <w:iCs/>
          <w:sz w:val="28"/>
          <w:szCs w:val="28"/>
          <w:lang w:val="uk-UA"/>
        </w:rPr>
      </w:pPr>
      <w:r w:rsidRPr="00B047E1">
        <w:rPr>
          <w:b/>
          <w:iCs/>
          <w:sz w:val="28"/>
          <w:szCs w:val="28"/>
          <w:lang w:val="uk-UA"/>
        </w:rPr>
        <w:t xml:space="preserve">Стаття </w:t>
      </w:r>
      <w:r w:rsidR="00810E6B" w:rsidRPr="00B047E1">
        <w:rPr>
          <w:b/>
          <w:iCs/>
          <w:sz w:val="28"/>
          <w:szCs w:val="28"/>
          <w:lang w:val="uk-UA"/>
        </w:rPr>
        <w:t>1</w:t>
      </w:r>
      <w:r w:rsidR="00810E6B">
        <w:rPr>
          <w:b/>
          <w:iCs/>
          <w:sz w:val="28"/>
          <w:szCs w:val="28"/>
          <w:lang w:val="uk-UA"/>
        </w:rPr>
        <w:t>8</w:t>
      </w:r>
      <w:r w:rsidRPr="00B047E1">
        <w:rPr>
          <w:b/>
          <w:iCs/>
          <w:sz w:val="28"/>
          <w:szCs w:val="28"/>
          <w:lang w:val="uk-UA"/>
        </w:rPr>
        <w:t>.</w:t>
      </w:r>
      <w:r w:rsidR="00320017" w:rsidRPr="00B047E1">
        <w:rPr>
          <w:b/>
          <w:iCs/>
          <w:sz w:val="28"/>
          <w:szCs w:val="28"/>
          <w:lang w:val="uk-UA"/>
        </w:rPr>
        <w:t xml:space="preserve"> </w:t>
      </w:r>
      <w:r w:rsidR="00396D2E" w:rsidRPr="00B047E1">
        <w:rPr>
          <w:b/>
          <w:iCs/>
          <w:sz w:val="28"/>
          <w:szCs w:val="28"/>
          <w:lang w:val="uk-UA"/>
        </w:rPr>
        <w:t xml:space="preserve">Гарантований мінімальний обсяг закупівель товарів, робіт і послуг оборонного призначення у вітчизняних </w:t>
      </w:r>
      <w:r w:rsidR="004A12A4" w:rsidRPr="00B047E1">
        <w:rPr>
          <w:b/>
          <w:iCs/>
          <w:sz w:val="28"/>
          <w:szCs w:val="28"/>
          <w:lang w:val="uk-UA"/>
        </w:rPr>
        <w:t>виробників</w:t>
      </w:r>
      <w:r w:rsidR="00396D2E" w:rsidRPr="00B047E1">
        <w:rPr>
          <w:b/>
          <w:iCs/>
          <w:sz w:val="28"/>
          <w:szCs w:val="28"/>
          <w:lang w:val="uk-UA"/>
        </w:rPr>
        <w:t>.</w:t>
      </w:r>
    </w:p>
    <w:p w14:paraId="6B669D1F" w14:textId="07AEEE70" w:rsidR="00615A16" w:rsidRPr="00B047E1" w:rsidRDefault="008F2A35" w:rsidP="003910D3">
      <w:pPr>
        <w:pStyle w:val="Just"/>
        <w:numPr>
          <w:ilvl w:val="0"/>
          <w:numId w:val="24"/>
        </w:numPr>
        <w:tabs>
          <w:tab w:val="left" w:pos="1134"/>
        </w:tabs>
        <w:ind w:left="0" w:firstLine="851"/>
        <w:rPr>
          <w:sz w:val="28"/>
          <w:szCs w:val="28"/>
          <w:lang w:val="uk-UA"/>
        </w:rPr>
      </w:pPr>
      <w:r w:rsidRPr="00B047E1">
        <w:rPr>
          <w:sz w:val="28"/>
          <w:szCs w:val="28"/>
          <w:lang w:val="uk-UA"/>
        </w:rPr>
        <w:t xml:space="preserve">Держава гарантує </w:t>
      </w:r>
      <w:r w:rsidR="006332F8" w:rsidRPr="00B047E1">
        <w:rPr>
          <w:sz w:val="28"/>
          <w:szCs w:val="28"/>
          <w:lang w:val="uk-UA"/>
        </w:rPr>
        <w:t xml:space="preserve">сталий </w:t>
      </w:r>
      <w:r w:rsidRPr="00B047E1">
        <w:rPr>
          <w:sz w:val="28"/>
          <w:szCs w:val="28"/>
          <w:lang w:val="uk-UA"/>
        </w:rPr>
        <w:t>мінімальний</w:t>
      </w:r>
      <w:r w:rsidR="006332F8" w:rsidRPr="00B047E1">
        <w:rPr>
          <w:sz w:val="28"/>
          <w:szCs w:val="28"/>
          <w:lang w:val="uk-UA"/>
        </w:rPr>
        <w:t xml:space="preserve"> щорічний</w:t>
      </w:r>
      <w:r w:rsidRPr="00B047E1">
        <w:rPr>
          <w:sz w:val="28"/>
          <w:szCs w:val="28"/>
          <w:lang w:val="uk-UA"/>
        </w:rPr>
        <w:t xml:space="preserve"> обсяг закупівель товарів, робіт і послуг оборонного призначення у вітчизняних </w:t>
      </w:r>
      <w:r w:rsidR="004A12A4" w:rsidRPr="00B047E1">
        <w:rPr>
          <w:sz w:val="28"/>
          <w:szCs w:val="28"/>
          <w:lang w:val="uk-UA"/>
        </w:rPr>
        <w:t>виробників</w:t>
      </w:r>
      <w:r w:rsidRPr="00B047E1">
        <w:rPr>
          <w:sz w:val="28"/>
          <w:szCs w:val="28"/>
          <w:lang w:val="uk-UA"/>
        </w:rPr>
        <w:t>.</w:t>
      </w:r>
    </w:p>
    <w:p w14:paraId="32899BA1" w14:textId="7821C942" w:rsidR="003303E4" w:rsidRPr="00B047E1" w:rsidRDefault="00972959" w:rsidP="003910D3">
      <w:pPr>
        <w:pStyle w:val="Just"/>
        <w:numPr>
          <w:ilvl w:val="0"/>
          <w:numId w:val="24"/>
        </w:numPr>
        <w:tabs>
          <w:tab w:val="left" w:pos="1134"/>
        </w:tabs>
        <w:ind w:left="0" w:firstLine="851"/>
        <w:rPr>
          <w:sz w:val="28"/>
          <w:szCs w:val="28"/>
          <w:lang w:val="uk-UA"/>
        </w:rPr>
      </w:pPr>
      <w:r w:rsidRPr="00B047E1">
        <w:rPr>
          <w:sz w:val="28"/>
          <w:szCs w:val="28"/>
          <w:lang w:val="uk-UA"/>
        </w:rPr>
        <w:t>При плануванні закупівель товарів, робіт і послуг оборонного призначення д</w:t>
      </w:r>
      <w:r w:rsidR="003303E4" w:rsidRPr="00B047E1">
        <w:rPr>
          <w:sz w:val="28"/>
          <w:szCs w:val="28"/>
          <w:lang w:val="uk-UA"/>
        </w:rPr>
        <w:t>ержава гарантує, що обсяг закупівель державним</w:t>
      </w:r>
      <w:r w:rsidR="0060469C" w:rsidRPr="00B047E1">
        <w:rPr>
          <w:sz w:val="28"/>
          <w:szCs w:val="28"/>
          <w:lang w:val="uk-UA"/>
        </w:rPr>
        <w:t>и</w:t>
      </w:r>
      <w:r w:rsidR="003303E4" w:rsidRPr="00B047E1">
        <w:rPr>
          <w:sz w:val="28"/>
          <w:szCs w:val="28"/>
          <w:lang w:val="uk-UA"/>
        </w:rPr>
        <w:t xml:space="preserve"> замовник</w:t>
      </w:r>
      <w:r w:rsidR="0060469C" w:rsidRPr="00B047E1">
        <w:rPr>
          <w:sz w:val="28"/>
          <w:szCs w:val="28"/>
          <w:lang w:val="uk-UA"/>
        </w:rPr>
        <w:t>ами</w:t>
      </w:r>
      <w:r w:rsidR="003303E4" w:rsidRPr="00B047E1">
        <w:rPr>
          <w:sz w:val="28"/>
          <w:szCs w:val="28"/>
          <w:lang w:val="uk-UA"/>
        </w:rPr>
        <w:t xml:space="preserve"> у вітчизняних </w:t>
      </w:r>
      <w:r w:rsidR="00B55B3E" w:rsidRPr="00B047E1">
        <w:rPr>
          <w:sz w:val="28"/>
          <w:szCs w:val="28"/>
          <w:lang w:val="uk-UA"/>
        </w:rPr>
        <w:t>суб’єктів господарювання</w:t>
      </w:r>
      <w:r w:rsidR="003303E4" w:rsidRPr="00B047E1">
        <w:rPr>
          <w:sz w:val="28"/>
          <w:szCs w:val="28"/>
          <w:lang w:val="uk-UA"/>
        </w:rPr>
        <w:t xml:space="preserve"> не може бути меншим, ніж 75 відсотків від </w:t>
      </w:r>
      <w:r w:rsidR="00A07FC5" w:rsidRPr="00B047E1">
        <w:rPr>
          <w:sz w:val="28"/>
          <w:szCs w:val="28"/>
          <w:lang w:val="uk-UA"/>
        </w:rPr>
        <w:t xml:space="preserve">передбаченого планом закупівель товарів, робіт і послуг оборонного призначення </w:t>
      </w:r>
      <w:r w:rsidR="003303E4" w:rsidRPr="00B047E1">
        <w:rPr>
          <w:sz w:val="28"/>
          <w:szCs w:val="28"/>
          <w:lang w:val="uk-UA"/>
        </w:rPr>
        <w:t xml:space="preserve">обсягу </w:t>
      </w:r>
      <w:r w:rsidR="0071762C" w:rsidRPr="00B047E1">
        <w:rPr>
          <w:sz w:val="28"/>
          <w:szCs w:val="28"/>
          <w:lang w:val="uk-UA"/>
        </w:rPr>
        <w:t>замовлень</w:t>
      </w:r>
      <w:r w:rsidR="003303E4" w:rsidRPr="00B047E1">
        <w:rPr>
          <w:sz w:val="28"/>
          <w:szCs w:val="28"/>
          <w:lang w:val="uk-UA"/>
        </w:rPr>
        <w:t>, які можуть бути поставлені, виконані та/або надані вітчизняним</w:t>
      </w:r>
      <w:r w:rsidR="00471B3F" w:rsidRPr="00B047E1">
        <w:rPr>
          <w:sz w:val="28"/>
          <w:szCs w:val="28"/>
          <w:lang w:val="uk-UA"/>
        </w:rPr>
        <w:t>и</w:t>
      </w:r>
      <w:r w:rsidR="003303E4" w:rsidRPr="00B047E1">
        <w:rPr>
          <w:sz w:val="28"/>
          <w:szCs w:val="28"/>
          <w:lang w:val="uk-UA"/>
        </w:rPr>
        <w:t xml:space="preserve"> суб’єкт</w:t>
      </w:r>
      <w:r w:rsidR="00471B3F" w:rsidRPr="00B047E1">
        <w:rPr>
          <w:sz w:val="28"/>
          <w:szCs w:val="28"/>
          <w:lang w:val="uk-UA"/>
        </w:rPr>
        <w:t>ами</w:t>
      </w:r>
      <w:r w:rsidR="003303E4" w:rsidRPr="00B047E1">
        <w:rPr>
          <w:sz w:val="28"/>
          <w:szCs w:val="28"/>
          <w:lang w:val="uk-UA"/>
        </w:rPr>
        <w:t xml:space="preserve"> господарювання.</w:t>
      </w:r>
    </w:p>
    <w:p w14:paraId="44B56F42" w14:textId="2F864629" w:rsidR="006C0AC8" w:rsidRPr="00B047E1" w:rsidRDefault="006C0AC8" w:rsidP="003910D3">
      <w:pPr>
        <w:ind w:firstLine="851"/>
        <w:jc w:val="both"/>
        <w:rPr>
          <w:sz w:val="28"/>
          <w:szCs w:val="28"/>
          <w:lang w:val="uk-UA"/>
        </w:rPr>
      </w:pPr>
    </w:p>
    <w:p w14:paraId="40530347" w14:textId="787CA3E9" w:rsidR="000F5820" w:rsidRPr="00B047E1" w:rsidRDefault="006C0AC8" w:rsidP="003910D3">
      <w:pPr>
        <w:pStyle w:val="1"/>
        <w:spacing w:before="0" w:after="0"/>
        <w:ind w:firstLine="851"/>
        <w:jc w:val="center"/>
        <w:rPr>
          <w:rFonts w:ascii="Times New Roman" w:hAnsi="Times New Roman"/>
          <w:noProof/>
          <w:szCs w:val="28"/>
        </w:rPr>
      </w:pPr>
      <w:r w:rsidRPr="00B047E1">
        <w:rPr>
          <w:rFonts w:ascii="Times New Roman" w:hAnsi="Times New Roman"/>
          <w:noProof/>
          <w:szCs w:val="28"/>
        </w:rPr>
        <w:t>Розділ V</w:t>
      </w:r>
      <w:r w:rsidR="00C9333D" w:rsidRPr="00B047E1">
        <w:rPr>
          <w:rFonts w:ascii="Times New Roman" w:hAnsi="Times New Roman"/>
          <w:noProof/>
          <w:szCs w:val="28"/>
        </w:rPr>
        <w:t>I</w:t>
      </w:r>
      <w:r w:rsidR="00186F61" w:rsidRPr="00B047E1">
        <w:rPr>
          <w:rFonts w:ascii="Times New Roman" w:hAnsi="Times New Roman"/>
          <w:noProof/>
          <w:szCs w:val="28"/>
        </w:rPr>
        <w:t>І</w:t>
      </w:r>
      <w:r w:rsidRPr="00B047E1">
        <w:rPr>
          <w:rFonts w:ascii="Times New Roman" w:hAnsi="Times New Roman"/>
          <w:noProof/>
          <w:szCs w:val="28"/>
        </w:rPr>
        <w:t xml:space="preserve"> </w:t>
      </w:r>
    </w:p>
    <w:p w14:paraId="4BB191C9" w14:textId="70A949E8" w:rsidR="006C0AC8" w:rsidRPr="00B047E1" w:rsidRDefault="006C0AC8" w:rsidP="003910D3">
      <w:pPr>
        <w:pStyle w:val="1"/>
        <w:spacing w:before="0" w:after="0"/>
        <w:ind w:firstLine="851"/>
        <w:jc w:val="center"/>
        <w:rPr>
          <w:rFonts w:ascii="Times New Roman" w:hAnsi="Times New Roman"/>
          <w:noProof/>
          <w:szCs w:val="28"/>
        </w:rPr>
      </w:pPr>
      <w:r w:rsidRPr="00B047E1">
        <w:rPr>
          <w:rFonts w:ascii="Times New Roman" w:hAnsi="Times New Roman"/>
          <w:noProof/>
          <w:szCs w:val="28"/>
        </w:rPr>
        <w:t>ЗАЛУЧЕННЯ</w:t>
      </w:r>
      <w:r w:rsidR="00894516" w:rsidRPr="00B047E1">
        <w:rPr>
          <w:rFonts w:ascii="Times New Roman" w:hAnsi="Times New Roman"/>
          <w:noProof/>
          <w:szCs w:val="28"/>
        </w:rPr>
        <w:t xml:space="preserve"> </w:t>
      </w:r>
      <w:r w:rsidRPr="00B047E1">
        <w:rPr>
          <w:rFonts w:ascii="Times New Roman" w:hAnsi="Times New Roman"/>
          <w:noProof/>
          <w:szCs w:val="28"/>
        </w:rPr>
        <w:t xml:space="preserve">ІНВЕСТИЦІЙ В ОБОРОННО-ПРОМИСЛОВИЙ КОМПЛЕКС УКРАЇНИ </w:t>
      </w:r>
    </w:p>
    <w:p w14:paraId="7632A16F" w14:textId="77777777" w:rsidR="006C0AC8" w:rsidRPr="00B047E1" w:rsidRDefault="006C0AC8" w:rsidP="003910D3">
      <w:pPr>
        <w:ind w:firstLine="851"/>
        <w:rPr>
          <w:sz w:val="28"/>
          <w:szCs w:val="28"/>
          <w:lang w:val="uk-UA"/>
        </w:rPr>
      </w:pPr>
    </w:p>
    <w:p w14:paraId="4AFE7A15" w14:textId="074A011A" w:rsidR="00402E3F" w:rsidRPr="00B047E1" w:rsidRDefault="006C0AC8" w:rsidP="003910D3">
      <w:pPr>
        <w:pStyle w:val="3"/>
        <w:ind w:firstLine="851"/>
        <w:jc w:val="center"/>
        <w:rPr>
          <w:b/>
          <w:bCs/>
          <w:noProof/>
          <w:color w:val="auto"/>
          <w:szCs w:val="28"/>
        </w:rPr>
      </w:pPr>
      <w:r w:rsidRPr="00B047E1">
        <w:rPr>
          <w:b/>
          <w:bCs/>
          <w:noProof/>
          <w:color w:val="auto"/>
          <w:szCs w:val="28"/>
        </w:rPr>
        <w:t xml:space="preserve">Стаття </w:t>
      </w:r>
      <w:r w:rsidR="00810E6B">
        <w:rPr>
          <w:b/>
          <w:bCs/>
          <w:noProof/>
          <w:color w:val="auto"/>
          <w:szCs w:val="28"/>
        </w:rPr>
        <w:t>19</w:t>
      </w:r>
      <w:r w:rsidRPr="00B047E1">
        <w:rPr>
          <w:b/>
          <w:bCs/>
          <w:noProof/>
          <w:color w:val="auto"/>
          <w:szCs w:val="28"/>
        </w:rPr>
        <w:t xml:space="preserve">. </w:t>
      </w:r>
      <w:r w:rsidR="00402E3F" w:rsidRPr="00B047E1">
        <w:rPr>
          <w:b/>
          <w:bCs/>
          <w:noProof/>
          <w:color w:val="auto"/>
          <w:szCs w:val="28"/>
        </w:rPr>
        <w:t>Державний контроль для нейтралізації потенційних загроз національній безпеці</w:t>
      </w:r>
      <w:r w:rsidR="00402E3F" w:rsidRPr="00B047E1" w:rsidDel="00402E3F">
        <w:rPr>
          <w:b/>
          <w:bCs/>
          <w:noProof/>
          <w:color w:val="auto"/>
          <w:szCs w:val="28"/>
        </w:rPr>
        <w:t xml:space="preserve"> </w:t>
      </w:r>
    </w:p>
    <w:p w14:paraId="0D7C8130" w14:textId="50D80215" w:rsidR="00402E3F" w:rsidRPr="00B047E1" w:rsidRDefault="00A75FC6" w:rsidP="003910D3">
      <w:pPr>
        <w:pStyle w:val="aa"/>
        <w:numPr>
          <w:ilvl w:val="0"/>
          <w:numId w:val="30"/>
        </w:numPr>
        <w:tabs>
          <w:tab w:val="left" w:pos="1134"/>
        </w:tabs>
        <w:ind w:left="0" w:firstLine="851"/>
        <w:jc w:val="both"/>
        <w:rPr>
          <w:sz w:val="28"/>
          <w:szCs w:val="28"/>
          <w:lang w:val="uk-UA"/>
        </w:rPr>
      </w:pPr>
      <w:r w:rsidRPr="00B047E1">
        <w:rPr>
          <w:noProof/>
          <w:sz w:val="28"/>
          <w:szCs w:val="28"/>
          <w:lang w:val="uk-UA"/>
        </w:rPr>
        <w:t xml:space="preserve">Залучення іноземного капіталу в розвиток </w:t>
      </w:r>
      <w:r w:rsidR="00DD3B3A" w:rsidRPr="00B047E1">
        <w:rPr>
          <w:sz w:val="28"/>
          <w:szCs w:val="28"/>
          <w:lang w:val="uk-UA"/>
        </w:rPr>
        <w:t xml:space="preserve">суб’єктів господарювання </w:t>
      </w:r>
      <w:r w:rsidRPr="00B047E1">
        <w:rPr>
          <w:noProof/>
          <w:sz w:val="28"/>
          <w:szCs w:val="28"/>
          <w:lang w:val="uk-UA"/>
        </w:rPr>
        <w:t xml:space="preserve">оборонно-промислового комплексу України здійснюється із забезпеченням державного контролю для нейтралізації потенційних загроз національній безпеці. </w:t>
      </w:r>
    </w:p>
    <w:p w14:paraId="311E026E" w14:textId="29E9B178" w:rsidR="00B0579C" w:rsidRPr="00B047E1" w:rsidRDefault="00E751AD" w:rsidP="003910D3">
      <w:pPr>
        <w:pStyle w:val="3"/>
        <w:numPr>
          <w:ilvl w:val="0"/>
          <w:numId w:val="30"/>
        </w:numPr>
        <w:tabs>
          <w:tab w:val="left" w:pos="1134"/>
        </w:tabs>
        <w:ind w:left="0" w:firstLine="851"/>
        <w:rPr>
          <w:bCs/>
          <w:iCs/>
          <w:noProof/>
          <w:color w:val="auto"/>
          <w:szCs w:val="28"/>
        </w:rPr>
      </w:pPr>
      <w:r w:rsidRPr="00B047E1">
        <w:rPr>
          <w:bCs/>
          <w:iCs/>
          <w:noProof/>
          <w:color w:val="auto"/>
          <w:szCs w:val="28"/>
        </w:rPr>
        <w:t>Порядок здійснення державної оцінки (моніторингу) впливу іноземних інвестицій, пов’язаних з набуттям контролю над суб’єкт</w:t>
      </w:r>
      <w:r w:rsidR="00CB6939" w:rsidRPr="00B047E1">
        <w:rPr>
          <w:bCs/>
          <w:iCs/>
          <w:noProof/>
          <w:color w:val="auto"/>
          <w:szCs w:val="28"/>
        </w:rPr>
        <w:t>ами</w:t>
      </w:r>
      <w:r w:rsidRPr="00B047E1">
        <w:rPr>
          <w:bCs/>
          <w:iCs/>
          <w:noProof/>
          <w:color w:val="auto"/>
          <w:szCs w:val="28"/>
        </w:rPr>
        <w:t xml:space="preserve"> господарювання оборонно-промислового комплексу України, на національну безпеку та вжиття заходів державного реагування з нейтралізації потенційних загроз національній </w:t>
      </w:r>
      <w:r w:rsidRPr="00B047E1">
        <w:rPr>
          <w:bCs/>
          <w:iCs/>
          <w:noProof/>
          <w:color w:val="auto"/>
          <w:szCs w:val="28"/>
        </w:rPr>
        <w:lastRenderedPageBreak/>
        <w:t>безпеці (визначення умов інвестування, зобов’язань інвестора, заборона інвестування, зобов’язання припинити інвестицію тощо) встановлюється законом.</w:t>
      </w:r>
    </w:p>
    <w:p w14:paraId="2AFB2A58" w14:textId="6507696C" w:rsidR="00E751AD" w:rsidRPr="00B047E1" w:rsidRDefault="00E751AD" w:rsidP="003910D3">
      <w:pPr>
        <w:ind w:firstLine="851"/>
        <w:rPr>
          <w:sz w:val="28"/>
          <w:szCs w:val="28"/>
          <w:lang w:val="uk-UA"/>
        </w:rPr>
      </w:pPr>
    </w:p>
    <w:p w14:paraId="0F2F5DCE" w14:textId="191B9DDF" w:rsidR="003A0A00" w:rsidRPr="00B047E1" w:rsidRDefault="001A7B4A" w:rsidP="003910D3">
      <w:pPr>
        <w:pStyle w:val="1"/>
        <w:spacing w:before="0" w:after="0"/>
        <w:ind w:firstLine="851"/>
        <w:jc w:val="center"/>
        <w:rPr>
          <w:rFonts w:ascii="Times New Roman" w:hAnsi="Times New Roman"/>
          <w:noProof/>
          <w:szCs w:val="28"/>
        </w:rPr>
      </w:pPr>
      <w:r w:rsidRPr="00B047E1">
        <w:rPr>
          <w:rFonts w:ascii="Times New Roman" w:hAnsi="Times New Roman"/>
          <w:noProof/>
          <w:szCs w:val="28"/>
        </w:rPr>
        <w:t>Розділ VI</w:t>
      </w:r>
      <w:r w:rsidR="00186F61" w:rsidRPr="00B047E1">
        <w:rPr>
          <w:rFonts w:ascii="Times New Roman" w:hAnsi="Times New Roman"/>
          <w:noProof/>
          <w:szCs w:val="28"/>
        </w:rPr>
        <w:t>ІІ</w:t>
      </w:r>
    </w:p>
    <w:p w14:paraId="3365813F" w14:textId="1FD2845A" w:rsidR="001A7B4A" w:rsidRPr="00B047E1" w:rsidRDefault="003A0A00" w:rsidP="003910D3">
      <w:pPr>
        <w:pStyle w:val="1"/>
        <w:spacing w:before="0" w:after="0"/>
        <w:ind w:firstLine="851"/>
        <w:jc w:val="center"/>
        <w:rPr>
          <w:rFonts w:ascii="Times New Roman" w:hAnsi="Times New Roman"/>
          <w:noProof/>
          <w:szCs w:val="28"/>
        </w:rPr>
      </w:pPr>
      <w:r w:rsidRPr="00B047E1">
        <w:rPr>
          <w:rFonts w:ascii="Times New Roman" w:hAnsi="Times New Roman"/>
          <w:noProof/>
          <w:szCs w:val="28"/>
        </w:rPr>
        <w:t>ВІЙСЬКОВО-ТЕХНІЧНЕ СПІВРОБІТНИЦТВО В ОБОРОННО-ПРОМИСЛОВОМУ КОМПЛЕКСІ</w:t>
      </w:r>
    </w:p>
    <w:p w14:paraId="6A2C40A4" w14:textId="77777777" w:rsidR="003A0A00" w:rsidRPr="00B047E1" w:rsidRDefault="003A0A00" w:rsidP="003910D3">
      <w:pPr>
        <w:ind w:firstLine="851"/>
        <w:rPr>
          <w:sz w:val="28"/>
          <w:szCs w:val="28"/>
          <w:lang w:val="uk-UA"/>
        </w:rPr>
      </w:pPr>
    </w:p>
    <w:p w14:paraId="3729F142" w14:textId="004EDF8B" w:rsidR="001A7B4A" w:rsidRPr="00B047E1" w:rsidRDefault="001A7B4A" w:rsidP="003910D3">
      <w:pPr>
        <w:pStyle w:val="1"/>
        <w:spacing w:before="0" w:after="0"/>
        <w:ind w:firstLine="851"/>
        <w:jc w:val="center"/>
        <w:rPr>
          <w:rFonts w:ascii="Times New Roman" w:hAnsi="Times New Roman"/>
          <w:bCs/>
          <w:szCs w:val="28"/>
        </w:rPr>
      </w:pPr>
      <w:r w:rsidRPr="00B047E1">
        <w:rPr>
          <w:rFonts w:ascii="Times New Roman" w:hAnsi="Times New Roman"/>
          <w:noProof/>
          <w:szCs w:val="28"/>
        </w:rPr>
        <w:t xml:space="preserve">Стаття </w:t>
      </w:r>
      <w:r w:rsidR="00810E6B" w:rsidRPr="00B047E1">
        <w:rPr>
          <w:rFonts w:ascii="Times New Roman" w:hAnsi="Times New Roman"/>
          <w:noProof/>
          <w:szCs w:val="28"/>
        </w:rPr>
        <w:t>2</w:t>
      </w:r>
      <w:r w:rsidR="00810E6B">
        <w:rPr>
          <w:rFonts w:ascii="Times New Roman" w:hAnsi="Times New Roman"/>
          <w:noProof/>
          <w:szCs w:val="28"/>
        </w:rPr>
        <w:t>0</w:t>
      </w:r>
      <w:r w:rsidRPr="00B047E1">
        <w:rPr>
          <w:rFonts w:ascii="Times New Roman" w:hAnsi="Times New Roman"/>
          <w:noProof/>
          <w:szCs w:val="28"/>
        </w:rPr>
        <w:t xml:space="preserve">. </w:t>
      </w:r>
      <w:r w:rsidRPr="00B047E1">
        <w:rPr>
          <w:rFonts w:ascii="Times New Roman" w:hAnsi="Times New Roman"/>
          <w:bCs/>
          <w:szCs w:val="28"/>
        </w:rPr>
        <w:t>Правове регулювання у сфері військово-технічного співробітництва</w:t>
      </w:r>
    </w:p>
    <w:p w14:paraId="666C53BF" w14:textId="13E08422" w:rsidR="001A7B4A" w:rsidRPr="00B047E1" w:rsidRDefault="001A7B4A" w:rsidP="003910D3">
      <w:pPr>
        <w:pStyle w:val="1"/>
        <w:numPr>
          <w:ilvl w:val="0"/>
          <w:numId w:val="33"/>
        </w:numPr>
        <w:spacing w:before="0" w:after="0"/>
        <w:ind w:left="0" w:firstLine="851"/>
        <w:jc w:val="both"/>
        <w:rPr>
          <w:rFonts w:ascii="Times New Roman" w:hAnsi="Times New Roman"/>
          <w:b w:val="0"/>
          <w:bCs/>
          <w:noProof/>
          <w:szCs w:val="28"/>
        </w:rPr>
      </w:pPr>
      <w:r w:rsidRPr="00B047E1">
        <w:rPr>
          <w:rFonts w:ascii="Times New Roman" w:hAnsi="Times New Roman"/>
          <w:b w:val="0"/>
          <w:bCs/>
          <w:szCs w:val="28"/>
        </w:rPr>
        <w:t>Військово-технічне співробітництво здійснюється відповідно до законодавства України та міжнародних договорів.</w:t>
      </w:r>
      <w:r w:rsidRPr="00B047E1">
        <w:rPr>
          <w:rFonts w:ascii="Times New Roman" w:hAnsi="Times New Roman"/>
          <w:b w:val="0"/>
          <w:bCs/>
          <w:noProof/>
          <w:szCs w:val="28"/>
        </w:rPr>
        <w:t xml:space="preserve"> </w:t>
      </w:r>
    </w:p>
    <w:p w14:paraId="2739DB8D" w14:textId="3F81C691" w:rsidR="001A7B4A" w:rsidRPr="00B047E1" w:rsidRDefault="001A7B4A" w:rsidP="003910D3">
      <w:pPr>
        <w:ind w:firstLine="851"/>
        <w:rPr>
          <w:sz w:val="28"/>
          <w:szCs w:val="28"/>
          <w:lang w:val="uk-UA"/>
        </w:rPr>
      </w:pPr>
    </w:p>
    <w:p w14:paraId="75292F82" w14:textId="476DC17D" w:rsidR="001A7B4A" w:rsidRPr="00B047E1" w:rsidRDefault="001A7B4A" w:rsidP="003910D3">
      <w:pPr>
        <w:ind w:firstLine="851"/>
        <w:jc w:val="center"/>
        <w:rPr>
          <w:b/>
          <w:bCs/>
          <w:sz w:val="28"/>
          <w:szCs w:val="28"/>
          <w:lang w:val="uk-UA"/>
        </w:rPr>
      </w:pPr>
      <w:r w:rsidRPr="00B047E1">
        <w:rPr>
          <w:b/>
          <w:bCs/>
          <w:sz w:val="28"/>
          <w:szCs w:val="28"/>
          <w:lang w:val="uk-UA"/>
        </w:rPr>
        <w:t xml:space="preserve">Стаття </w:t>
      </w:r>
      <w:r w:rsidR="00810E6B" w:rsidRPr="00B047E1">
        <w:rPr>
          <w:b/>
          <w:bCs/>
          <w:sz w:val="28"/>
          <w:szCs w:val="28"/>
          <w:lang w:val="uk-UA"/>
        </w:rPr>
        <w:t>2</w:t>
      </w:r>
      <w:r w:rsidR="00810E6B">
        <w:rPr>
          <w:b/>
          <w:bCs/>
          <w:sz w:val="28"/>
          <w:szCs w:val="28"/>
          <w:lang w:val="uk-UA"/>
        </w:rPr>
        <w:t>1</w:t>
      </w:r>
      <w:r w:rsidRPr="00B047E1">
        <w:rPr>
          <w:b/>
          <w:bCs/>
          <w:sz w:val="28"/>
          <w:szCs w:val="28"/>
          <w:lang w:val="uk-UA"/>
        </w:rPr>
        <w:t>. Сфери та форми військово-технічного співробітництва</w:t>
      </w:r>
    </w:p>
    <w:p w14:paraId="48108EE1" w14:textId="6BE0DAD3" w:rsidR="001A7B4A" w:rsidRPr="00B047E1" w:rsidRDefault="001A7B4A" w:rsidP="003910D3">
      <w:pPr>
        <w:ind w:firstLine="851"/>
        <w:jc w:val="both"/>
        <w:rPr>
          <w:sz w:val="28"/>
          <w:szCs w:val="28"/>
          <w:lang w:val="uk-UA"/>
        </w:rPr>
      </w:pPr>
      <w:r w:rsidRPr="00B047E1">
        <w:rPr>
          <w:sz w:val="28"/>
          <w:szCs w:val="28"/>
          <w:lang w:val="uk-UA"/>
        </w:rPr>
        <w:t xml:space="preserve">1. Військово-технічне співробітництво здійснюється </w:t>
      </w:r>
      <w:r w:rsidR="00D15EE9" w:rsidRPr="00B047E1">
        <w:rPr>
          <w:sz w:val="28"/>
          <w:szCs w:val="28"/>
          <w:lang w:val="uk-UA"/>
        </w:rPr>
        <w:t>суб’єктами</w:t>
      </w:r>
      <w:r w:rsidRPr="00B047E1">
        <w:rPr>
          <w:sz w:val="28"/>
          <w:szCs w:val="28"/>
          <w:lang w:val="uk-UA"/>
        </w:rPr>
        <w:t xml:space="preserve"> військово-технічного співробітництва у таких сферах:</w:t>
      </w:r>
    </w:p>
    <w:p w14:paraId="3E4622EF" w14:textId="77777777" w:rsidR="001A7B4A" w:rsidRPr="00B047E1" w:rsidRDefault="001A7B4A" w:rsidP="003910D3">
      <w:pPr>
        <w:ind w:firstLine="851"/>
        <w:jc w:val="both"/>
        <w:rPr>
          <w:sz w:val="28"/>
          <w:szCs w:val="28"/>
          <w:lang w:val="uk-UA"/>
        </w:rPr>
      </w:pPr>
      <w:r w:rsidRPr="00B047E1">
        <w:rPr>
          <w:sz w:val="28"/>
          <w:szCs w:val="28"/>
          <w:lang w:val="uk-UA"/>
        </w:rPr>
        <w:t>1) здійснення взаємних поставок товарів (продукції) військового призначення, товарів (продукції) подвійного призначення (використання), виконання робіт військового призначення та надання послуг військового призначення, а також будь-якого іншого товару (продукції), робіт чи послуг, які віднесені до законодавством держав, що є сторонами міжнародного договору, до товарів (продукції) військового призначення, товарів (продукції) подвійного призначення (використання), робіт військового призначення та послуг військового призначення;</w:t>
      </w:r>
    </w:p>
    <w:p w14:paraId="23B6F275" w14:textId="77777777" w:rsidR="001A7B4A" w:rsidRPr="00B047E1" w:rsidRDefault="001A7B4A" w:rsidP="003910D3">
      <w:pPr>
        <w:ind w:firstLine="851"/>
        <w:jc w:val="both"/>
        <w:rPr>
          <w:sz w:val="28"/>
          <w:szCs w:val="28"/>
          <w:lang w:val="uk-UA"/>
        </w:rPr>
      </w:pPr>
      <w:r w:rsidRPr="00B047E1">
        <w:rPr>
          <w:sz w:val="28"/>
          <w:szCs w:val="28"/>
          <w:lang w:val="uk-UA"/>
        </w:rPr>
        <w:t>2) створення спільних підприємств, спільних виробництв із розробки, виробництва, ремонту, модернізації, утилізації та переробки товарів (продукції) військового призначення, товарів (продукції) подвійного призначення (використання);</w:t>
      </w:r>
    </w:p>
    <w:p w14:paraId="3C803EDB" w14:textId="77777777" w:rsidR="001A7B4A" w:rsidRPr="00B047E1" w:rsidRDefault="001A7B4A" w:rsidP="003910D3">
      <w:pPr>
        <w:ind w:firstLine="851"/>
        <w:jc w:val="both"/>
        <w:rPr>
          <w:sz w:val="28"/>
          <w:szCs w:val="28"/>
          <w:lang w:val="uk-UA"/>
        </w:rPr>
      </w:pPr>
      <w:r w:rsidRPr="00B047E1">
        <w:rPr>
          <w:sz w:val="28"/>
          <w:szCs w:val="28"/>
          <w:lang w:val="uk-UA"/>
        </w:rPr>
        <w:t>3) проведення наукових досліджень у сфері створення та виробництва озброєння, військової та спеціальної техніки;</w:t>
      </w:r>
    </w:p>
    <w:p w14:paraId="1EF834EC" w14:textId="77777777" w:rsidR="001A7B4A" w:rsidRPr="00B047E1" w:rsidRDefault="001A7B4A" w:rsidP="003910D3">
      <w:pPr>
        <w:ind w:firstLine="851"/>
        <w:jc w:val="both"/>
        <w:rPr>
          <w:sz w:val="28"/>
          <w:szCs w:val="28"/>
          <w:lang w:val="uk-UA"/>
        </w:rPr>
      </w:pPr>
      <w:r w:rsidRPr="00B047E1">
        <w:rPr>
          <w:sz w:val="28"/>
          <w:szCs w:val="28"/>
          <w:lang w:val="uk-UA"/>
        </w:rPr>
        <w:t>4) взаємодії у сфері стандартизації та уніфікації озброєння та військової техніки, метрологічного забезпечення збройних сил;</w:t>
      </w:r>
    </w:p>
    <w:p w14:paraId="331301A6" w14:textId="77777777" w:rsidR="001A7B4A" w:rsidRPr="00B047E1" w:rsidRDefault="001A7B4A" w:rsidP="003910D3">
      <w:pPr>
        <w:ind w:firstLine="851"/>
        <w:jc w:val="both"/>
        <w:rPr>
          <w:sz w:val="28"/>
          <w:szCs w:val="28"/>
          <w:lang w:val="uk-UA"/>
        </w:rPr>
      </w:pPr>
      <w:r w:rsidRPr="00B047E1">
        <w:rPr>
          <w:sz w:val="28"/>
          <w:szCs w:val="28"/>
          <w:lang w:val="uk-UA"/>
        </w:rPr>
        <w:t>5) підготовки та навчання військово-технічних кадрів;</w:t>
      </w:r>
    </w:p>
    <w:p w14:paraId="7B3314D1" w14:textId="77777777" w:rsidR="001A7B4A" w:rsidRPr="00B047E1" w:rsidRDefault="001A7B4A" w:rsidP="003910D3">
      <w:pPr>
        <w:ind w:firstLine="851"/>
        <w:jc w:val="both"/>
        <w:rPr>
          <w:sz w:val="28"/>
          <w:szCs w:val="28"/>
          <w:lang w:val="uk-UA"/>
        </w:rPr>
      </w:pPr>
      <w:r w:rsidRPr="00B047E1">
        <w:rPr>
          <w:sz w:val="28"/>
          <w:szCs w:val="28"/>
          <w:lang w:val="uk-UA"/>
        </w:rPr>
        <w:t>6) рекламно-виставкової діяльності у рамках військово-технічного співробітництва, а також проведення виставок та демонстраційних оглядів озброєння та військової техніки;</w:t>
      </w:r>
    </w:p>
    <w:p w14:paraId="71B29C1F" w14:textId="77777777" w:rsidR="001A7B4A" w:rsidRPr="00B047E1" w:rsidRDefault="001A7B4A" w:rsidP="003910D3">
      <w:pPr>
        <w:ind w:firstLine="851"/>
        <w:jc w:val="both"/>
        <w:rPr>
          <w:sz w:val="28"/>
          <w:szCs w:val="28"/>
          <w:lang w:val="uk-UA"/>
        </w:rPr>
      </w:pPr>
      <w:r w:rsidRPr="00B047E1">
        <w:rPr>
          <w:sz w:val="28"/>
          <w:szCs w:val="28"/>
          <w:lang w:val="uk-UA"/>
        </w:rPr>
        <w:t>7) проведення спільних випробувань зразків озброєння, військової та спеціальної техніки, технічних та спеціальних засобів;</w:t>
      </w:r>
    </w:p>
    <w:p w14:paraId="6C1C3763" w14:textId="77777777" w:rsidR="001A7B4A" w:rsidRPr="00B047E1" w:rsidRDefault="001A7B4A" w:rsidP="003910D3">
      <w:pPr>
        <w:ind w:firstLine="851"/>
        <w:jc w:val="both"/>
        <w:rPr>
          <w:sz w:val="28"/>
          <w:szCs w:val="28"/>
          <w:lang w:val="uk-UA"/>
        </w:rPr>
      </w:pPr>
      <w:r w:rsidRPr="00B047E1">
        <w:rPr>
          <w:sz w:val="28"/>
          <w:szCs w:val="28"/>
          <w:lang w:val="uk-UA"/>
        </w:rPr>
        <w:t>8) інші сфери військово-технічного співробітництва, щодо яких може бути досягнуто домовленостей між суб'єктами військово-технічного співробітництва держав, які є сторонами міжнародних договорів.</w:t>
      </w:r>
    </w:p>
    <w:p w14:paraId="1185C0FC" w14:textId="77777777" w:rsidR="001A7B4A" w:rsidRPr="00B047E1" w:rsidRDefault="001A7B4A" w:rsidP="003910D3">
      <w:pPr>
        <w:ind w:firstLine="851"/>
        <w:jc w:val="both"/>
        <w:rPr>
          <w:sz w:val="28"/>
          <w:szCs w:val="28"/>
          <w:lang w:val="uk-UA"/>
        </w:rPr>
      </w:pPr>
      <w:r w:rsidRPr="00B047E1">
        <w:rPr>
          <w:sz w:val="28"/>
          <w:szCs w:val="28"/>
          <w:lang w:val="uk-UA"/>
        </w:rPr>
        <w:lastRenderedPageBreak/>
        <w:t>2. Форми військово-технічного співробітництва:</w:t>
      </w:r>
    </w:p>
    <w:p w14:paraId="53494C4D" w14:textId="77777777" w:rsidR="001A7B4A" w:rsidRPr="00B047E1" w:rsidRDefault="001A7B4A" w:rsidP="003910D3">
      <w:pPr>
        <w:ind w:firstLine="851"/>
        <w:jc w:val="both"/>
        <w:rPr>
          <w:sz w:val="28"/>
          <w:szCs w:val="28"/>
          <w:lang w:val="uk-UA"/>
        </w:rPr>
      </w:pPr>
      <w:r w:rsidRPr="00B047E1">
        <w:rPr>
          <w:sz w:val="28"/>
          <w:szCs w:val="28"/>
          <w:lang w:val="uk-UA"/>
        </w:rPr>
        <w:t>1) укладання міжнародних договорів;</w:t>
      </w:r>
    </w:p>
    <w:p w14:paraId="3E010E20" w14:textId="77777777" w:rsidR="001A7B4A" w:rsidRPr="00B047E1" w:rsidRDefault="001A7B4A" w:rsidP="003910D3">
      <w:pPr>
        <w:ind w:firstLine="851"/>
        <w:jc w:val="both"/>
        <w:rPr>
          <w:sz w:val="28"/>
          <w:szCs w:val="28"/>
          <w:lang w:val="uk-UA"/>
        </w:rPr>
      </w:pPr>
      <w:r w:rsidRPr="00B047E1">
        <w:rPr>
          <w:sz w:val="28"/>
          <w:szCs w:val="28"/>
          <w:lang w:val="uk-UA"/>
        </w:rPr>
        <w:t>2) проведення засідань міжурядових комісій з питань військово-технічного співробітництва;</w:t>
      </w:r>
    </w:p>
    <w:p w14:paraId="4987A788" w14:textId="77777777" w:rsidR="001A7B4A" w:rsidRPr="00B047E1" w:rsidRDefault="001A7B4A" w:rsidP="003910D3">
      <w:pPr>
        <w:ind w:firstLine="851"/>
        <w:jc w:val="both"/>
        <w:rPr>
          <w:sz w:val="28"/>
          <w:szCs w:val="28"/>
          <w:lang w:val="uk-UA"/>
        </w:rPr>
      </w:pPr>
      <w:r w:rsidRPr="00B047E1">
        <w:rPr>
          <w:sz w:val="28"/>
          <w:szCs w:val="28"/>
          <w:lang w:val="uk-UA"/>
        </w:rPr>
        <w:t>3) розробка та реалізація програм у сфері військово-технічного співробітництва;</w:t>
      </w:r>
    </w:p>
    <w:p w14:paraId="7432F84D" w14:textId="77777777" w:rsidR="001A7B4A" w:rsidRPr="00B047E1" w:rsidRDefault="001A7B4A" w:rsidP="003910D3">
      <w:pPr>
        <w:ind w:firstLine="851"/>
        <w:jc w:val="both"/>
        <w:rPr>
          <w:sz w:val="28"/>
          <w:szCs w:val="28"/>
          <w:lang w:val="uk-UA"/>
        </w:rPr>
      </w:pPr>
      <w:r w:rsidRPr="00B047E1">
        <w:rPr>
          <w:sz w:val="28"/>
          <w:szCs w:val="28"/>
          <w:lang w:val="uk-UA"/>
        </w:rPr>
        <w:t>4) укладання угод (контрактів) між уповноваженими органами та (або) уповноваженими організаціями відповідно до законодавства держав, які є сторонами угод (контрактів);</w:t>
      </w:r>
    </w:p>
    <w:p w14:paraId="626C9164" w14:textId="77777777" w:rsidR="001A7B4A" w:rsidRPr="00B047E1" w:rsidRDefault="001A7B4A" w:rsidP="003910D3">
      <w:pPr>
        <w:ind w:firstLine="851"/>
        <w:jc w:val="both"/>
        <w:rPr>
          <w:sz w:val="28"/>
          <w:szCs w:val="28"/>
          <w:lang w:val="uk-UA"/>
        </w:rPr>
      </w:pPr>
      <w:r w:rsidRPr="00B047E1">
        <w:rPr>
          <w:sz w:val="28"/>
          <w:szCs w:val="28"/>
          <w:lang w:val="uk-UA"/>
        </w:rPr>
        <w:t>5) проведення консультацій, запрошення фахівців із конкретних питань військово-технічного співробітництва, обмін досвідом та інформацією;</w:t>
      </w:r>
    </w:p>
    <w:p w14:paraId="7A12870F" w14:textId="77777777" w:rsidR="001A7B4A" w:rsidRPr="00B047E1" w:rsidRDefault="001A7B4A" w:rsidP="003910D3">
      <w:pPr>
        <w:ind w:firstLine="851"/>
        <w:jc w:val="both"/>
        <w:rPr>
          <w:sz w:val="28"/>
          <w:szCs w:val="28"/>
          <w:lang w:val="uk-UA"/>
        </w:rPr>
      </w:pPr>
      <w:r w:rsidRPr="00B047E1">
        <w:rPr>
          <w:sz w:val="28"/>
          <w:szCs w:val="28"/>
          <w:lang w:val="uk-UA"/>
        </w:rPr>
        <w:t>6) отримання (надання) військово-технічної допомоги (технічного сприяння);</w:t>
      </w:r>
    </w:p>
    <w:p w14:paraId="33D45392" w14:textId="77777777" w:rsidR="001A7B4A" w:rsidRPr="00B047E1" w:rsidRDefault="001A7B4A" w:rsidP="003910D3">
      <w:pPr>
        <w:ind w:firstLine="851"/>
        <w:jc w:val="both"/>
        <w:rPr>
          <w:sz w:val="28"/>
          <w:szCs w:val="28"/>
          <w:lang w:val="uk-UA"/>
        </w:rPr>
      </w:pPr>
      <w:r w:rsidRPr="00B047E1">
        <w:rPr>
          <w:sz w:val="28"/>
          <w:szCs w:val="28"/>
          <w:lang w:val="uk-UA"/>
        </w:rPr>
        <w:t>7) інші форми військово-технічного співробітництва, щодо яких буде досягнуто домовленостей між учасниками військово-технічного співробітництва держав, які є сторонами міжнародних договорів.</w:t>
      </w:r>
    </w:p>
    <w:p w14:paraId="7396CB19" w14:textId="77777777" w:rsidR="001A7B4A" w:rsidRPr="00B047E1" w:rsidRDefault="001A7B4A" w:rsidP="003910D3">
      <w:pPr>
        <w:ind w:firstLine="851"/>
        <w:jc w:val="both"/>
        <w:rPr>
          <w:sz w:val="28"/>
          <w:szCs w:val="28"/>
          <w:lang w:val="uk-UA"/>
        </w:rPr>
      </w:pPr>
      <w:r w:rsidRPr="00B047E1">
        <w:rPr>
          <w:sz w:val="28"/>
          <w:szCs w:val="28"/>
          <w:lang w:val="uk-UA"/>
        </w:rPr>
        <w:t>3. Надання військово-технічної допомоги (технічного сприяння) іноземній державі або міжнародній організації здійснюється, у тому числі на безоплатній або іншій пільговій основі відповідно до міжнародних договорів, ратифікованих Україною.</w:t>
      </w:r>
    </w:p>
    <w:p w14:paraId="70AB7B8B" w14:textId="7AFA6DB9" w:rsidR="001A7B4A" w:rsidRPr="00B047E1" w:rsidRDefault="001A7B4A" w:rsidP="003910D3">
      <w:pPr>
        <w:ind w:firstLine="851"/>
        <w:jc w:val="both"/>
        <w:rPr>
          <w:sz w:val="28"/>
          <w:szCs w:val="28"/>
          <w:lang w:val="uk-UA"/>
        </w:rPr>
      </w:pPr>
      <w:r w:rsidRPr="00B047E1">
        <w:rPr>
          <w:sz w:val="28"/>
          <w:szCs w:val="28"/>
          <w:lang w:val="uk-UA"/>
        </w:rPr>
        <w:t>Отримання військово-технічної допомоги (технічного сприяння) від іноземної держави чи міжнародної організації здійснюється на підставі угод, контрактів, міжнародних договорів України.</w:t>
      </w:r>
    </w:p>
    <w:p w14:paraId="68643B7C" w14:textId="77777777" w:rsidR="001A7B4A" w:rsidRPr="00B047E1" w:rsidRDefault="001A7B4A" w:rsidP="003910D3">
      <w:pPr>
        <w:ind w:firstLine="851"/>
        <w:rPr>
          <w:sz w:val="28"/>
          <w:szCs w:val="28"/>
          <w:lang w:val="uk-UA"/>
        </w:rPr>
      </w:pPr>
    </w:p>
    <w:p w14:paraId="2ABE767A" w14:textId="22F81C38" w:rsidR="006C0AC8" w:rsidRPr="00B047E1" w:rsidRDefault="006C0AC8" w:rsidP="003910D3">
      <w:pPr>
        <w:pStyle w:val="1"/>
        <w:ind w:firstLine="851"/>
        <w:jc w:val="center"/>
        <w:rPr>
          <w:rFonts w:ascii="Times New Roman" w:hAnsi="Times New Roman"/>
          <w:noProof/>
          <w:szCs w:val="28"/>
        </w:rPr>
      </w:pPr>
      <w:r w:rsidRPr="00B047E1">
        <w:rPr>
          <w:rFonts w:ascii="Times New Roman" w:hAnsi="Times New Roman"/>
          <w:noProof/>
          <w:szCs w:val="28"/>
        </w:rPr>
        <w:t xml:space="preserve">Розділ </w:t>
      </w:r>
      <w:r w:rsidR="00C9333D" w:rsidRPr="00B047E1">
        <w:rPr>
          <w:rFonts w:ascii="Times New Roman" w:hAnsi="Times New Roman"/>
          <w:noProof/>
          <w:szCs w:val="28"/>
        </w:rPr>
        <w:t>I</w:t>
      </w:r>
      <w:r w:rsidR="00186F61" w:rsidRPr="00B047E1">
        <w:rPr>
          <w:rFonts w:ascii="Times New Roman" w:hAnsi="Times New Roman"/>
          <w:noProof/>
          <w:szCs w:val="28"/>
        </w:rPr>
        <w:t>Х</w:t>
      </w:r>
      <w:r w:rsidR="008B1FEA" w:rsidRPr="00B047E1">
        <w:rPr>
          <w:rFonts w:ascii="Times New Roman" w:hAnsi="Times New Roman"/>
          <w:noProof/>
          <w:szCs w:val="28"/>
        </w:rPr>
        <w:br/>
      </w:r>
      <w:r w:rsidRPr="00B047E1">
        <w:rPr>
          <w:rFonts w:ascii="Times New Roman" w:hAnsi="Times New Roman"/>
          <w:noProof/>
          <w:szCs w:val="28"/>
        </w:rPr>
        <w:t>ПРИКІНЦЕВІ ПОЛОЖЕННЯ</w:t>
      </w:r>
    </w:p>
    <w:p w14:paraId="3ADD5952" w14:textId="77777777" w:rsidR="00C73249" w:rsidRPr="00B047E1" w:rsidRDefault="00C73249" w:rsidP="003910D3">
      <w:pPr>
        <w:pStyle w:val="af0"/>
        <w:numPr>
          <w:ilvl w:val="0"/>
          <w:numId w:val="37"/>
        </w:numPr>
        <w:ind w:left="0" w:firstLine="851"/>
        <w:jc w:val="both"/>
        <w:rPr>
          <w:rFonts w:ascii="Times New Roman" w:hAnsi="Times New Roman" w:cs="Times New Roman"/>
          <w:sz w:val="28"/>
          <w:szCs w:val="28"/>
        </w:rPr>
      </w:pPr>
      <w:r w:rsidRPr="00B047E1">
        <w:rPr>
          <w:rFonts w:ascii="Times New Roman" w:hAnsi="Times New Roman" w:cs="Times New Roman"/>
          <w:sz w:val="28"/>
          <w:szCs w:val="28"/>
        </w:rPr>
        <w:t>Цей Закон набирає чинності з дня, наступного за днем його опублікування.</w:t>
      </w:r>
    </w:p>
    <w:p w14:paraId="58B864B2" w14:textId="77777777" w:rsidR="00C73249" w:rsidRPr="00B047E1" w:rsidRDefault="00C73249" w:rsidP="003910D3">
      <w:pPr>
        <w:pStyle w:val="af0"/>
        <w:numPr>
          <w:ilvl w:val="0"/>
          <w:numId w:val="37"/>
        </w:numPr>
        <w:ind w:left="0" w:firstLine="851"/>
        <w:jc w:val="both"/>
        <w:rPr>
          <w:rFonts w:ascii="Times New Roman" w:hAnsi="Times New Roman" w:cs="Times New Roman"/>
          <w:sz w:val="28"/>
          <w:szCs w:val="28"/>
        </w:rPr>
      </w:pPr>
      <w:bookmarkStart w:id="0" w:name="n258"/>
      <w:bookmarkEnd w:id="0"/>
      <w:proofErr w:type="spellStart"/>
      <w:r w:rsidRPr="00B047E1">
        <w:rPr>
          <w:rFonts w:ascii="Times New Roman" w:hAnsi="Times New Roman" w:cs="Times New Roman"/>
          <w:sz w:val="28"/>
          <w:szCs w:val="28"/>
        </w:rPr>
        <w:t>Внести</w:t>
      </w:r>
      <w:proofErr w:type="spellEnd"/>
      <w:r w:rsidRPr="00B047E1">
        <w:rPr>
          <w:rFonts w:ascii="Times New Roman" w:hAnsi="Times New Roman" w:cs="Times New Roman"/>
          <w:sz w:val="28"/>
          <w:szCs w:val="28"/>
        </w:rPr>
        <w:t xml:space="preserve"> зміни до таких законодавчих актів України:</w:t>
      </w:r>
    </w:p>
    <w:p w14:paraId="34FBEC90" w14:textId="77777777" w:rsidR="00C73249" w:rsidRPr="00B047E1" w:rsidRDefault="00C73249" w:rsidP="003910D3">
      <w:pPr>
        <w:pStyle w:val="af0"/>
        <w:numPr>
          <w:ilvl w:val="0"/>
          <w:numId w:val="38"/>
        </w:numPr>
        <w:ind w:left="0" w:firstLine="851"/>
        <w:jc w:val="both"/>
        <w:rPr>
          <w:rFonts w:ascii="Times New Roman" w:hAnsi="Times New Roman" w:cs="Times New Roman"/>
          <w:sz w:val="28"/>
          <w:szCs w:val="28"/>
        </w:rPr>
      </w:pPr>
      <w:r w:rsidRPr="00B047E1">
        <w:rPr>
          <w:rFonts w:ascii="Times New Roman" w:hAnsi="Times New Roman" w:cs="Times New Roman"/>
          <w:sz w:val="28"/>
          <w:szCs w:val="28"/>
        </w:rPr>
        <w:t>частини четверту-п’яту статті 214 Господарського кодексу України (</w:t>
      </w:r>
      <w:bookmarkStart w:id="1" w:name="_Hlk109989217"/>
      <w:r w:rsidRPr="00B047E1">
        <w:rPr>
          <w:rFonts w:ascii="Times New Roman" w:hAnsi="Times New Roman" w:cs="Times New Roman"/>
          <w:sz w:val="28"/>
          <w:szCs w:val="28"/>
          <w:shd w:val="clear" w:color="auto" w:fill="FFFFFF"/>
        </w:rPr>
        <w:t>Відомості Верховної Ради України, 2003 р., № 18-22, ст. 144 із наступними змінами</w:t>
      </w:r>
      <w:bookmarkEnd w:id="1"/>
      <w:r w:rsidRPr="00B047E1">
        <w:rPr>
          <w:rFonts w:ascii="Times New Roman" w:hAnsi="Times New Roman" w:cs="Times New Roman"/>
          <w:sz w:val="28"/>
          <w:szCs w:val="28"/>
        </w:rPr>
        <w:t>) викласти в такій редакції:</w:t>
      </w:r>
    </w:p>
    <w:p w14:paraId="3FAF195E" w14:textId="61919C31" w:rsidR="00C73249" w:rsidRPr="00B047E1" w:rsidRDefault="00C73249" w:rsidP="003910D3">
      <w:pPr>
        <w:pStyle w:val="rvps2"/>
        <w:shd w:val="clear" w:color="auto" w:fill="FFFFFF"/>
        <w:spacing w:before="0" w:beforeAutospacing="0" w:after="0" w:afterAutospacing="0"/>
        <w:ind w:firstLine="851"/>
        <w:jc w:val="both"/>
        <w:rPr>
          <w:sz w:val="28"/>
          <w:szCs w:val="28"/>
        </w:rPr>
      </w:pPr>
      <w:bookmarkStart w:id="2" w:name="_Hlk109989248"/>
      <w:r w:rsidRPr="00B047E1">
        <w:rPr>
          <w:sz w:val="28"/>
          <w:szCs w:val="28"/>
        </w:rPr>
        <w:t xml:space="preserve">«4. </w:t>
      </w:r>
      <w:bookmarkEnd w:id="2"/>
      <w:r w:rsidR="00054ECB" w:rsidRPr="00B047E1">
        <w:rPr>
          <w:sz w:val="28"/>
          <w:szCs w:val="28"/>
        </w:rPr>
        <w:t>У справах про банкрутство суб’єктів господарювання оборонно-промислового комплексу України, які належать до об’єктів права державної власності, що не підлягають приватизації, може застосовуватися судова процедура санації. Судова процедура ліквідації</w:t>
      </w:r>
      <w:r w:rsidR="00C035AB">
        <w:rPr>
          <w:sz w:val="28"/>
          <w:szCs w:val="28"/>
        </w:rPr>
        <w:t xml:space="preserve"> </w:t>
      </w:r>
      <w:r w:rsidR="00C035AB" w:rsidRPr="00B047E1">
        <w:rPr>
          <w:sz w:val="28"/>
          <w:szCs w:val="28"/>
        </w:rPr>
        <w:t>до таких підприємств не застосовується</w:t>
      </w:r>
      <w:r w:rsidR="00054ECB" w:rsidRPr="00B047E1">
        <w:rPr>
          <w:sz w:val="28"/>
          <w:szCs w:val="28"/>
        </w:rPr>
        <w:t>, крім тих, що ліквідуються за рішенням власника.</w:t>
      </w:r>
    </w:p>
    <w:p w14:paraId="3B6D08CF" w14:textId="5600B377" w:rsidR="00C73249" w:rsidRPr="00B047E1" w:rsidRDefault="0070249A" w:rsidP="003910D3">
      <w:pPr>
        <w:pStyle w:val="rvps2"/>
        <w:shd w:val="clear" w:color="auto" w:fill="FFFFFF"/>
        <w:spacing w:before="0" w:beforeAutospacing="0" w:after="0" w:afterAutospacing="0"/>
        <w:ind w:firstLine="851"/>
        <w:jc w:val="both"/>
        <w:rPr>
          <w:sz w:val="28"/>
          <w:szCs w:val="28"/>
        </w:rPr>
      </w:pPr>
      <w:r w:rsidRPr="00B047E1">
        <w:rPr>
          <w:sz w:val="28"/>
          <w:szCs w:val="28"/>
        </w:rPr>
        <w:t xml:space="preserve">5. Майно, у тому числі нерухоме, </w:t>
      </w:r>
      <w:bookmarkStart w:id="3" w:name="_Hlk109989594"/>
      <w:r w:rsidRPr="00B047E1">
        <w:rPr>
          <w:sz w:val="28"/>
          <w:szCs w:val="28"/>
        </w:rPr>
        <w:t xml:space="preserve">підприємств, зазначених в частині четвертій цієї статті, </w:t>
      </w:r>
      <w:bookmarkEnd w:id="3"/>
      <w:r w:rsidRPr="00B047E1">
        <w:rPr>
          <w:sz w:val="28"/>
          <w:szCs w:val="28"/>
        </w:rPr>
        <w:t xml:space="preserve">які перебувають у процедурі банкрутства, може бути продане в судовій процедурі санації за погодженням з уповноваженим органом </w:t>
      </w:r>
      <w:r w:rsidRPr="00B047E1">
        <w:rPr>
          <w:sz w:val="28"/>
          <w:szCs w:val="28"/>
        </w:rPr>
        <w:lastRenderedPageBreak/>
        <w:t>управління (уповноваженим суб’єктом управління) у порядку, встановленому Кодексом України процедур банкрутства, якщо таке майно не входить до складу єдиного майнового комплексу, що забезпечує основні види діяльності такого суб’єкта господарювання, або більше трьох років не використовується у виробничій діяльності і подальше його використання не планується.</w:t>
      </w:r>
      <w:r w:rsidR="00C73249" w:rsidRPr="00B047E1">
        <w:rPr>
          <w:sz w:val="28"/>
          <w:szCs w:val="28"/>
        </w:rPr>
        <w:t>»;</w:t>
      </w:r>
    </w:p>
    <w:p w14:paraId="60F7C8FC"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2) у Кодексі України з процедур банкрутства (</w:t>
      </w:r>
      <w:bookmarkStart w:id="4" w:name="_Hlk109989630"/>
      <w:r w:rsidRPr="00B047E1">
        <w:rPr>
          <w:sz w:val="28"/>
          <w:szCs w:val="28"/>
          <w:shd w:val="clear" w:color="auto" w:fill="FFFFFF"/>
        </w:rPr>
        <w:t>Відомості Верховної Ради України, 2019 р., № 19, ст. 74</w:t>
      </w:r>
      <w:bookmarkEnd w:id="4"/>
      <w:r w:rsidRPr="00B047E1">
        <w:rPr>
          <w:sz w:val="28"/>
          <w:szCs w:val="28"/>
        </w:rPr>
        <w:t>):</w:t>
      </w:r>
    </w:p>
    <w:p w14:paraId="1CE658F2"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частину другу статті 50 доповнити словами «, якщо інше не передбачено цим Кодексом»;</w:t>
      </w:r>
    </w:p>
    <w:p w14:paraId="7E48B374" w14:textId="77777777" w:rsidR="00C73249" w:rsidRPr="00B047E1" w:rsidRDefault="00C73249" w:rsidP="003910D3">
      <w:pPr>
        <w:pStyle w:val="rvps2"/>
        <w:shd w:val="clear" w:color="auto" w:fill="FFFFFF"/>
        <w:spacing w:before="0" w:beforeAutospacing="0" w:after="0" w:afterAutospacing="0"/>
        <w:ind w:firstLine="851"/>
        <w:contextualSpacing/>
        <w:jc w:val="both"/>
        <w:rPr>
          <w:sz w:val="28"/>
          <w:szCs w:val="28"/>
        </w:rPr>
      </w:pPr>
      <w:r w:rsidRPr="00B047E1">
        <w:rPr>
          <w:sz w:val="28"/>
          <w:szCs w:val="28"/>
        </w:rPr>
        <w:t>доповнити статтею 96</w:t>
      </w:r>
      <w:r w:rsidRPr="00B047E1">
        <w:rPr>
          <w:sz w:val="28"/>
          <w:szCs w:val="28"/>
          <w:vertAlign w:val="superscript"/>
        </w:rPr>
        <w:t>1</w:t>
      </w:r>
      <w:r w:rsidRPr="00B047E1">
        <w:rPr>
          <w:sz w:val="28"/>
          <w:szCs w:val="28"/>
        </w:rPr>
        <w:t xml:space="preserve"> такого змісту:</w:t>
      </w:r>
    </w:p>
    <w:p w14:paraId="352F50FB" w14:textId="77777777" w:rsidR="00623B37" w:rsidRPr="00B047E1" w:rsidRDefault="00C73249" w:rsidP="00623B37">
      <w:pPr>
        <w:pStyle w:val="af0"/>
        <w:ind w:firstLine="851"/>
        <w:jc w:val="both"/>
        <w:rPr>
          <w:rFonts w:ascii="Times New Roman" w:hAnsi="Times New Roman" w:cs="Times New Roman"/>
          <w:sz w:val="28"/>
          <w:szCs w:val="28"/>
        </w:rPr>
      </w:pPr>
      <w:r w:rsidRPr="00B047E1">
        <w:rPr>
          <w:rFonts w:ascii="Times New Roman" w:hAnsi="Times New Roman" w:cs="Times New Roman"/>
          <w:sz w:val="28"/>
          <w:szCs w:val="28"/>
        </w:rPr>
        <w:t>«</w:t>
      </w:r>
      <w:r w:rsidR="00623B37" w:rsidRPr="00B047E1">
        <w:rPr>
          <w:rFonts w:ascii="Times New Roman" w:hAnsi="Times New Roman" w:cs="Times New Roman"/>
          <w:sz w:val="28"/>
          <w:szCs w:val="28"/>
        </w:rPr>
        <w:t>Стаття 96</w:t>
      </w:r>
      <w:r w:rsidR="00623B37" w:rsidRPr="00B047E1">
        <w:rPr>
          <w:rFonts w:ascii="Times New Roman" w:hAnsi="Times New Roman" w:cs="Times New Roman"/>
          <w:sz w:val="28"/>
          <w:szCs w:val="28"/>
          <w:vertAlign w:val="superscript"/>
        </w:rPr>
        <w:t>1</w:t>
      </w:r>
      <w:r w:rsidR="00623B37" w:rsidRPr="00B047E1">
        <w:rPr>
          <w:rFonts w:ascii="Times New Roman" w:hAnsi="Times New Roman" w:cs="Times New Roman"/>
          <w:sz w:val="28"/>
          <w:szCs w:val="28"/>
        </w:rPr>
        <w:t>. Особливості здійснення санації суб’єктів господарювання оборонно-промислового комплексу України, які належать до об’єктів права державної власності, що не підлягають приватизації</w:t>
      </w:r>
    </w:p>
    <w:p w14:paraId="73428599" w14:textId="126BEF49" w:rsidR="00623B37" w:rsidRPr="00B047E1" w:rsidRDefault="00623B37" w:rsidP="00623B37">
      <w:pPr>
        <w:pStyle w:val="aa"/>
        <w:numPr>
          <w:ilvl w:val="0"/>
          <w:numId w:val="43"/>
        </w:numPr>
        <w:spacing w:after="160" w:line="256" w:lineRule="auto"/>
        <w:ind w:left="0" w:firstLine="851"/>
        <w:jc w:val="both"/>
        <w:rPr>
          <w:sz w:val="28"/>
          <w:szCs w:val="28"/>
          <w:lang w:val="uk-UA"/>
        </w:rPr>
      </w:pPr>
      <w:r w:rsidRPr="00B047E1">
        <w:rPr>
          <w:sz w:val="28"/>
          <w:szCs w:val="28"/>
          <w:lang w:val="uk-UA"/>
        </w:rPr>
        <w:t>Процедура санації боржника – суб’єкта господарювання оборонно-промислового комплексу України, який належить до об’єктів права державної власності, що не підлягають приватизації, здійснюється на підставі ухвали суду керівником такого суб’єкта господарювання, призначеним уповноваженим</w:t>
      </w:r>
      <w:r w:rsidRPr="00B047E1">
        <w:rPr>
          <w:sz w:val="28"/>
          <w:szCs w:val="28"/>
        </w:rPr>
        <w:t xml:space="preserve"> </w:t>
      </w:r>
      <w:r w:rsidRPr="00B047E1">
        <w:rPr>
          <w:sz w:val="28"/>
          <w:szCs w:val="28"/>
          <w:lang w:val="uk-UA"/>
        </w:rPr>
        <w:t>органом управління (уповноваженим суб’єктом управління).</w:t>
      </w:r>
    </w:p>
    <w:p w14:paraId="5A0C3C4F" w14:textId="77777777" w:rsidR="00623B37" w:rsidRPr="00B047E1" w:rsidRDefault="00623B37" w:rsidP="00623B37">
      <w:pPr>
        <w:pStyle w:val="aa"/>
        <w:numPr>
          <w:ilvl w:val="0"/>
          <w:numId w:val="43"/>
        </w:numPr>
        <w:spacing w:line="256" w:lineRule="auto"/>
        <w:ind w:left="0" w:firstLine="851"/>
        <w:jc w:val="both"/>
        <w:rPr>
          <w:sz w:val="28"/>
          <w:szCs w:val="28"/>
          <w:lang w:val="uk-UA"/>
        </w:rPr>
      </w:pPr>
      <w:r w:rsidRPr="00B047E1">
        <w:rPr>
          <w:sz w:val="28"/>
          <w:szCs w:val="28"/>
          <w:lang w:val="uk-UA"/>
        </w:rPr>
        <w:t>Ухвалою суду про здійснення процедури санації господарський суд призначає розпорядника майна суб’єкта господарювання оборонно-промислового комплексу України, який належить до об’єктів права державної власності, що не підлягають приватизації. Розпорядник майна здійснює свої повноваження відповідно до вимог цього Кодексу.</w:t>
      </w:r>
    </w:p>
    <w:p w14:paraId="22729B1C" w14:textId="77777777" w:rsidR="00623B37" w:rsidRPr="00B047E1" w:rsidRDefault="00623B37" w:rsidP="00623B37">
      <w:pPr>
        <w:ind w:firstLine="851"/>
        <w:jc w:val="both"/>
        <w:rPr>
          <w:sz w:val="28"/>
          <w:szCs w:val="28"/>
          <w:lang w:val="uk-UA"/>
        </w:rPr>
      </w:pPr>
      <w:r w:rsidRPr="00B047E1">
        <w:rPr>
          <w:sz w:val="28"/>
          <w:szCs w:val="28"/>
          <w:lang w:val="uk-UA"/>
        </w:rPr>
        <w:t xml:space="preserve">Після початку виконання плану санації до повноважень розпорядника майна належать повноваження, визначені розділом </w:t>
      </w:r>
      <w:r w:rsidRPr="00B047E1">
        <w:rPr>
          <w:sz w:val="28"/>
          <w:szCs w:val="28"/>
          <w:lang w:val="en-US"/>
        </w:rPr>
        <w:t>V</w:t>
      </w:r>
      <w:r w:rsidRPr="00B047E1">
        <w:rPr>
          <w:sz w:val="28"/>
          <w:szCs w:val="28"/>
        </w:rPr>
        <w:t xml:space="preserve"> </w:t>
      </w:r>
      <w:r w:rsidRPr="00B047E1">
        <w:rPr>
          <w:sz w:val="28"/>
          <w:szCs w:val="28"/>
          <w:lang w:val="uk-UA"/>
        </w:rPr>
        <w:t>цього Кодексу з урахуванням особливостей, визначних у цій статті.</w:t>
      </w:r>
    </w:p>
    <w:p w14:paraId="21B5570B" w14:textId="76AE4187" w:rsidR="00623B37" w:rsidRPr="00B047E1" w:rsidRDefault="00623B37" w:rsidP="00623B37">
      <w:pPr>
        <w:pStyle w:val="aa"/>
        <w:numPr>
          <w:ilvl w:val="0"/>
          <w:numId w:val="43"/>
        </w:numPr>
        <w:spacing w:after="160" w:line="256" w:lineRule="auto"/>
        <w:ind w:left="0" w:firstLine="851"/>
        <w:jc w:val="both"/>
        <w:rPr>
          <w:sz w:val="28"/>
          <w:szCs w:val="28"/>
          <w:lang w:val="uk-UA"/>
        </w:rPr>
      </w:pPr>
      <w:r w:rsidRPr="00B047E1">
        <w:rPr>
          <w:sz w:val="28"/>
          <w:szCs w:val="28"/>
          <w:lang w:val="uk-UA"/>
        </w:rPr>
        <w:t xml:space="preserve">Керуючий санацією – керівник боржника – суб’єкта господарювання оборонно-промислового комплексу України, який належить до об’єктів права державної власності, що не підлягають приватизації, здійснює повноваження керуючого санацією згідно з цим Кодексом та забезпечує ведення господарської діяльності відповідно до предмету та мети </w:t>
      </w:r>
      <w:r w:rsidR="00192ABE">
        <w:rPr>
          <w:sz w:val="28"/>
          <w:szCs w:val="28"/>
          <w:lang w:val="uk-UA"/>
        </w:rPr>
        <w:t xml:space="preserve">діяльності </w:t>
      </w:r>
      <w:r w:rsidRPr="00B047E1">
        <w:rPr>
          <w:sz w:val="28"/>
          <w:szCs w:val="28"/>
          <w:lang w:val="uk-UA"/>
        </w:rPr>
        <w:t>такого суб’єкта господарювання.</w:t>
      </w:r>
    </w:p>
    <w:p w14:paraId="44D8FA9E" w14:textId="57FB9BAC" w:rsidR="00623B37" w:rsidRPr="00B047E1" w:rsidRDefault="00623B37" w:rsidP="00623B37">
      <w:pPr>
        <w:pStyle w:val="aa"/>
        <w:ind w:left="0" w:firstLine="851"/>
        <w:jc w:val="both"/>
        <w:rPr>
          <w:sz w:val="28"/>
          <w:szCs w:val="28"/>
          <w:lang w:val="uk-UA"/>
        </w:rPr>
      </w:pPr>
      <w:r w:rsidRPr="00B047E1">
        <w:rPr>
          <w:sz w:val="28"/>
          <w:szCs w:val="28"/>
          <w:shd w:val="clear" w:color="auto" w:fill="FFFFFF"/>
          <w:lang w:val="uk-UA"/>
        </w:rPr>
        <w:t xml:space="preserve">Керуючий санацією </w:t>
      </w:r>
      <w:r w:rsidRPr="00B047E1">
        <w:rPr>
          <w:sz w:val="28"/>
          <w:szCs w:val="28"/>
          <w:lang w:val="uk-UA"/>
        </w:rPr>
        <w:t xml:space="preserve">– </w:t>
      </w:r>
      <w:r w:rsidRPr="00B047E1">
        <w:rPr>
          <w:sz w:val="28"/>
          <w:szCs w:val="28"/>
          <w:shd w:val="clear" w:color="auto" w:fill="FFFFFF"/>
          <w:lang w:val="uk-UA"/>
        </w:rPr>
        <w:t>керівник боржника здійснює повноваження та несе відповідальність, передбачені статтями 87-88 цього Кодексу.</w:t>
      </w:r>
    </w:p>
    <w:p w14:paraId="53134D06" w14:textId="77777777" w:rsidR="00623B37" w:rsidRPr="00B047E1" w:rsidRDefault="00623B37" w:rsidP="00623B37">
      <w:pPr>
        <w:pStyle w:val="aa"/>
        <w:numPr>
          <w:ilvl w:val="0"/>
          <w:numId w:val="43"/>
        </w:numPr>
        <w:spacing w:after="160" w:line="256" w:lineRule="auto"/>
        <w:ind w:left="0" w:firstLine="851"/>
        <w:jc w:val="both"/>
        <w:rPr>
          <w:sz w:val="28"/>
          <w:szCs w:val="28"/>
          <w:lang w:val="uk-UA"/>
        </w:rPr>
      </w:pPr>
      <w:r w:rsidRPr="00B047E1">
        <w:rPr>
          <w:sz w:val="28"/>
          <w:szCs w:val="28"/>
          <w:lang w:val="uk-UA"/>
        </w:rPr>
        <w:t xml:space="preserve">Керуючий санацією – керівник боржника – суб’єкта господарювання оборонно-промислового комплексу України, який належить до об’єктів права державної власності, що не підлягають приватизації, отримує грошову винагороду в розмірі заробітної плати керівника боржника, передбаченої контрактом, але не менше трьох розмірів мінімальної заробітної плати за кожний місяць виконання керуючим санацією – керівником боржника повноважень. </w:t>
      </w:r>
    </w:p>
    <w:p w14:paraId="267EBFEA" w14:textId="2A21E6EF" w:rsidR="00623B37" w:rsidRPr="00B047E1" w:rsidRDefault="00623B37" w:rsidP="00912B71">
      <w:pPr>
        <w:pStyle w:val="aa"/>
        <w:numPr>
          <w:ilvl w:val="0"/>
          <w:numId w:val="43"/>
        </w:numPr>
        <w:spacing w:line="256" w:lineRule="auto"/>
        <w:ind w:left="0" w:firstLine="851"/>
        <w:jc w:val="both"/>
        <w:rPr>
          <w:sz w:val="28"/>
          <w:szCs w:val="28"/>
          <w:lang w:val="uk-UA"/>
        </w:rPr>
      </w:pPr>
      <w:r w:rsidRPr="00B047E1">
        <w:rPr>
          <w:sz w:val="28"/>
          <w:szCs w:val="28"/>
          <w:lang w:val="uk-UA"/>
        </w:rPr>
        <w:lastRenderedPageBreak/>
        <w:t>За поданням уповноваженого органу управління, уповноваженого суб’єкта управління, комітету кредиторів або за ініціативою господарського суду керуючий санацією – керівник боржника може бути відсторонений господарським судом від виконання ним своїх обов’язків у разі неналежного виконання ним повноважень керуючого санацією.</w:t>
      </w:r>
    </w:p>
    <w:p w14:paraId="67953A97" w14:textId="77777777" w:rsidR="00623B37" w:rsidRPr="00B047E1" w:rsidRDefault="00623B37" w:rsidP="00623B37">
      <w:pPr>
        <w:ind w:firstLine="851"/>
        <w:jc w:val="both"/>
        <w:rPr>
          <w:sz w:val="28"/>
          <w:szCs w:val="28"/>
          <w:lang w:val="uk-UA"/>
        </w:rPr>
      </w:pPr>
      <w:r w:rsidRPr="00B047E1">
        <w:rPr>
          <w:sz w:val="28"/>
          <w:szCs w:val="28"/>
          <w:lang w:val="uk-UA"/>
        </w:rPr>
        <w:t>У разі прийняття господарським судом рішення про відсторонення керуючого санацією – керівника боржника від виконання ним своїх обов’язків, трудовий договір з таким керівником боржника припиняється, а керівник боржника звільняється уповноваженим органом управління або уповноваженим суб’єктом управління з підстав, передбачених Кодексом законів про працю України.</w:t>
      </w:r>
    </w:p>
    <w:p w14:paraId="62F590BD" w14:textId="6684F114" w:rsidR="00623B37" w:rsidRPr="00B047E1" w:rsidRDefault="00623B37" w:rsidP="00623B37">
      <w:pPr>
        <w:ind w:firstLine="851"/>
        <w:jc w:val="both"/>
        <w:rPr>
          <w:sz w:val="28"/>
          <w:szCs w:val="28"/>
          <w:lang w:val="uk-UA"/>
        </w:rPr>
      </w:pPr>
      <w:r w:rsidRPr="00B047E1">
        <w:rPr>
          <w:sz w:val="28"/>
          <w:szCs w:val="28"/>
          <w:lang w:val="uk-UA"/>
        </w:rPr>
        <w:t xml:space="preserve">6. У випадку, передбаченому частиною п’ятою цієї статті, або </w:t>
      </w:r>
      <w:r w:rsidR="00192ABE">
        <w:rPr>
          <w:sz w:val="28"/>
          <w:szCs w:val="28"/>
          <w:lang w:val="uk-UA"/>
        </w:rPr>
        <w:t xml:space="preserve">у разі </w:t>
      </w:r>
      <w:r w:rsidRPr="00B047E1">
        <w:rPr>
          <w:sz w:val="28"/>
          <w:szCs w:val="28"/>
          <w:lang w:val="uk-UA"/>
        </w:rPr>
        <w:t>звільнення</w:t>
      </w:r>
      <w:r w:rsidR="00192ABE">
        <w:rPr>
          <w:sz w:val="28"/>
          <w:szCs w:val="28"/>
          <w:lang w:val="uk-UA"/>
        </w:rPr>
        <w:t xml:space="preserve"> з посади</w:t>
      </w:r>
      <w:r w:rsidRPr="00B047E1">
        <w:rPr>
          <w:sz w:val="28"/>
          <w:szCs w:val="28"/>
          <w:lang w:val="uk-UA"/>
        </w:rPr>
        <w:t xml:space="preserve"> керівника</w:t>
      </w:r>
      <w:r w:rsidR="00192ABE">
        <w:rPr>
          <w:sz w:val="28"/>
          <w:szCs w:val="28"/>
          <w:lang w:val="uk-UA"/>
        </w:rPr>
        <w:t xml:space="preserve"> </w:t>
      </w:r>
      <w:r w:rsidR="00192ABE" w:rsidRPr="00B047E1">
        <w:rPr>
          <w:sz w:val="28"/>
          <w:szCs w:val="28"/>
          <w:lang w:val="uk-UA"/>
        </w:rPr>
        <w:t>боржника – суб’єкта господарювання оборонно-промислового комплексу України, який належить до об’єктів права державної власності, що не підлягають приватизації,</w:t>
      </w:r>
      <w:r w:rsidRPr="00B047E1">
        <w:rPr>
          <w:sz w:val="28"/>
          <w:szCs w:val="28"/>
          <w:lang w:val="uk-UA"/>
        </w:rPr>
        <w:t xml:space="preserve"> з підстав, передбачених чинним законодавством, господарський суд за клопотанням уповноваженого органу управління або уповноваженого суб’єкта управління постановляє ухвалу про призначення керуючим санацією новопризначеного уповноваженим органом управління або уповноваженим суб’єктом управління керівника </w:t>
      </w:r>
      <w:r w:rsidR="00192ABE">
        <w:rPr>
          <w:sz w:val="28"/>
          <w:szCs w:val="28"/>
          <w:lang w:val="uk-UA"/>
        </w:rPr>
        <w:t>боржника</w:t>
      </w:r>
      <w:r w:rsidRPr="00B047E1">
        <w:rPr>
          <w:sz w:val="28"/>
          <w:szCs w:val="28"/>
          <w:lang w:val="uk-UA"/>
        </w:rPr>
        <w:t>.</w:t>
      </w:r>
    </w:p>
    <w:p w14:paraId="01BE935B" w14:textId="5DE84CAA" w:rsidR="00623B37" w:rsidRPr="00B047E1" w:rsidRDefault="00623B37" w:rsidP="00623B37">
      <w:pPr>
        <w:ind w:firstLine="851"/>
        <w:jc w:val="both"/>
        <w:rPr>
          <w:sz w:val="28"/>
          <w:szCs w:val="28"/>
          <w:lang w:val="uk-UA"/>
        </w:rPr>
      </w:pPr>
      <w:r w:rsidRPr="00B047E1">
        <w:rPr>
          <w:sz w:val="28"/>
          <w:szCs w:val="28"/>
          <w:lang w:val="uk-UA"/>
        </w:rPr>
        <w:t>7. У разі зміни керуючого санацією – керівника боржника</w:t>
      </w:r>
      <w:r w:rsidR="00062A0A">
        <w:rPr>
          <w:sz w:val="28"/>
          <w:szCs w:val="28"/>
          <w:lang w:val="uk-UA"/>
        </w:rPr>
        <w:t xml:space="preserve"> </w:t>
      </w:r>
      <w:r w:rsidR="00062A0A" w:rsidRPr="00B047E1">
        <w:rPr>
          <w:sz w:val="28"/>
          <w:szCs w:val="28"/>
          <w:lang w:val="uk-UA"/>
        </w:rPr>
        <w:t>– суб’єкта господарювання оборонно-промислового комплексу України, який належить до об’єктів права державної власності, що не підлягають приватизації,</w:t>
      </w:r>
      <w:r w:rsidRPr="00B047E1">
        <w:rPr>
          <w:sz w:val="28"/>
          <w:szCs w:val="28"/>
          <w:lang w:val="uk-UA"/>
        </w:rPr>
        <w:t xml:space="preserve"> розпорядник майна продовжує виконувати свої обов’язки.</w:t>
      </w:r>
    </w:p>
    <w:p w14:paraId="6B3887FF" w14:textId="15218906" w:rsidR="00C73249" w:rsidRPr="00B047E1" w:rsidRDefault="00623B37" w:rsidP="00623B37">
      <w:pPr>
        <w:pStyle w:val="af0"/>
        <w:ind w:firstLine="851"/>
        <w:jc w:val="both"/>
        <w:rPr>
          <w:rFonts w:ascii="Times New Roman" w:hAnsi="Times New Roman" w:cs="Times New Roman"/>
          <w:sz w:val="28"/>
          <w:szCs w:val="28"/>
        </w:rPr>
      </w:pPr>
      <w:r w:rsidRPr="00B047E1">
        <w:rPr>
          <w:rFonts w:ascii="Times New Roman" w:hAnsi="Times New Roman" w:cs="Times New Roman"/>
          <w:sz w:val="28"/>
          <w:szCs w:val="28"/>
          <w:shd w:val="clear" w:color="auto" w:fill="FFFFFF"/>
        </w:rPr>
        <w:t xml:space="preserve">8. </w:t>
      </w:r>
      <w:r w:rsidRPr="00B047E1">
        <w:rPr>
          <w:rFonts w:ascii="Times New Roman" w:hAnsi="Times New Roman" w:cs="Times New Roman"/>
          <w:sz w:val="28"/>
          <w:szCs w:val="28"/>
        </w:rPr>
        <w:t>Спрямування коштів на погашення вимог кредиторів здійснюється керуючим санацією – керівником боржника</w:t>
      </w:r>
      <w:r w:rsidR="00062A0A">
        <w:rPr>
          <w:sz w:val="28"/>
          <w:szCs w:val="28"/>
        </w:rPr>
        <w:t xml:space="preserve"> </w:t>
      </w:r>
      <w:r w:rsidR="00062A0A" w:rsidRPr="00062A0A">
        <w:rPr>
          <w:rFonts w:ascii="Times New Roman" w:hAnsi="Times New Roman" w:cs="Times New Roman"/>
          <w:sz w:val="28"/>
          <w:szCs w:val="28"/>
        </w:rPr>
        <w:t>– суб’єкта господарювання оборонно-промислового комплексу України, який належить до об’єктів права державної власності, що не підлягають приватизації,</w:t>
      </w:r>
      <w:r w:rsidRPr="00B047E1">
        <w:rPr>
          <w:rFonts w:ascii="Times New Roman" w:hAnsi="Times New Roman" w:cs="Times New Roman"/>
          <w:sz w:val="28"/>
          <w:szCs w:val="28"/>
        </w:rPr>
        <w:t xml:space="preserve"> за погодженням з розпорядником майна.</w:t>
      </w:r>
      <w:r w:rsidR="00C73249" w:rsidRPr="00B047E1">
        <w:rPr>
          <w:rFonts w:ascii="Times New Roman" w:hAnsi="Times New Roman" w:cs="Times New Roman"/>
          <w:sz w:val="28"/>
          <w:szCs w:val="28"/>
        </w:rPr>
        <w:t>»;</w:t>
      </w:r>
    </w:p>
    <w:p w14:paraId="72C632C7"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3) у Законі України «</w:t>
      </w:r>
      <w:r w:rsidRPr="00B047E1">
        <w:rPr>
          <w:sz w:val="28"/>
          <w:szCs w:val="28"/>
          <w:shd w:val="clear" w:color="auto" w:fill="FFFFFF"/>
        </w:rPr>
        <w:t>Про мобілізаційну підготовку та мобілізацію</w:t>
      </w:r>
      <w:r w:rsidRPr="00B047E1">
        <w:rPr>
          <w:sz w:val="28"/>
          <w:szCs w:val="28"/>
        </w:rPr>
        <w:t>» (</w:t>
      </w:r>
      <w:r w:rsidRPr="00B047E1">
        <w:rPr>
          <w:sz w:val="28"/>
          <w:szCs w:val="28"/>
          <w:shd w:val="clear" w:color="auto" w:fill="FFFFFF"/>
        </w:rPr>
        <w:t>Відомості Верховної Ради України, 2005 р., № 16, ст. 255 із наступними змінами</w:t>
      </w:r>
      <w:r w:rsidRPr="00B047E1">
        <w:rPr>
          <w:sz w:val="28"/>
          <w:szCs w:val="28"/>
        </w:rPr>
        <w:t>):</w:t>
      </w:r>
    </w:p>
    <w:p w14:paraId="3896E0EC"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 xml:space="preserve">частину першу статті 6 доповнити словами «, </w:t>
      </w:r>
      <w:r w:rsidRPr="00B047E1">
        <w:rPr>
          <w:sz w:val="28"/>
          <w:szCs w:val="28"/>
          <w:shd w:val="clear" w:color="auto" w:fill="FFFFFF"/>
        </w:rPr>
        <w:t>якщо інше не передбачене законом</w:t>
      </w:r>
      <w:r w:rsidRPr="00B047E1">
        <w:rPr>
          <w:sz w:val="28"/>
          <w:szCs w:val="28"/>
        </w:rPr>
        <w:t>»;</w:t>
      </w:r>
    </w:p>
    <w:p w14:paraId="0F3F957B"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частину першу статті 25 викласти в такій редакції:</w:t>
      </w:r>
    </w:p>
    <w:p w14:paraId="155637B3" w14:textId="77777777" w:rsidR="00C73249" w:rsidRPr="00B047E1" w:rsidRDefault="00C73249" w:rsidP="008F2B97">
      <w:pPr>
        <w:pStyle w:val="st2"/>
        <w:widowControl w:val="0"/>
        <w:spacing w:after="0"/>
        <w:ind w:left="851" w:firstLine="0"/>
        <w:rPr>
          <w:rFonts w:ascii="Times New Roman" w:hAnsi="Times New Roman"/>
          <w:sz w:val="28"/>
          <w:szCs w:val="28"/>
          <w:lang w:val="uk-UA" w:eastAsia="uk-UA"/>
        </w:rPr>
      </w:pPr>
      <w:r w:rsidRPr="00B047E1">
        <w:rPr>
          <w:rFonts w:ascii="Times New Roman" w:hAnsi="Times New Roman"/>
          <w:sz w:val="28"/>
          <w:szCs w:val="28"/>
          <w:lang w:val="uk-UA"/>
        </w:rPr>
        <w:t>«</w:t>
      </w:r>
      <w:r w:rsidRPr="00B047E1">
        <w:rPr>
          <w:rFonts w:ascii="Times New Roman" w:hAnsi="Times New Roman"/>
          <w:sz w:val="28"/>
          <w:szCs w:val="28"/>
          <w:lang w:val="uk-UA" w:eastAsia="uk-UA"/>
        </w:rPr>
        <w:t>Бронюванню підлягають військовозобов’язані, які працюють:</w:t>
      </w:r>
    </w:p>
    <w:p w14:paraId="27A3815B" w14:textId="77777777" w:rsidR="00C73249" w:rsidRPr="00B047E1" w:rsidRDefault="00C73249" w:rsidP="003910D3">
      <w:pPr>
        <w:pStyle w:val="st2"/>
        <w:widowControl w:val="0"/>
        <w:spacing w:after="0"/>
        <w:ind w:firstLine="851"/>
        <w:rPr>
          <w:rFonts w:ascii="Times New Roman" w:hAnsi="Times New Roman"/>
          <w:sz w:val="28"/>
          <w:szCs w:val="28"/>
          <w:lang w:val="uk-UA" w:eastAsia="uk-UA"/>
        </w:rPr>
      </w:pPr>
      <w:r w:rsidRPr="00B047E1">
        <w:rPr>
          <w:rFonts w:ascii="Times New Roman" w:hAnsi="Times New Roman"/>
          <w:sz w:val="28"/>
          <w:szCs w:val="28"/>
          <w:lang w:val="uk-UA" w:eastAsia="uk-UA"/>
        </w:rPr>
        <w:t xml:space="preserve"> в органах державної влади, інших державних органах, органах місцевого самоврядування та на підприємствах, в установах і організаціях, яким встановлено мобілізаційні завдання (замовлення), у разі, якщо це необхідно для забезпечення функціонування зазначених органів та виконання мобілізаційних завдань (замовлень);</w:t>
      </w:r>
    </w:p>
    <w:p w14:paraId="46A643CB" w14:textId="77777777" w:rsidR="00C73249" w:rsidRPr="00B047E1" w:rsidRDefault="00C73249" w:rsidP="003910D3">
      <w:pPr>
        <w:pStyle w:val="st2"/>
        <w:widowControl w:val="0"/>
        <w:spacing w:after="0"/>
        <w:ind w:firstLine="851"/>
        <w:rPr>
          <w:rFonts w:ascii="Times New Roman" w:hAnsi="Times New Roman"/>
          <w:sz w:val="28"/>
          <w:szCs w:val="28"/>
          <w:lang w:val="uk-UA" w:eastAsia="uk-UA"/>
        </w:rPr>
      </w:pPr>
      <w:r w:rsidRPr="00B047E1">
        <w:rPr>
          <w:rFonts w:ascii="Times New Roman" w:hAnsi="Times New Roman"/>
          <w:sz w:val="28"/>
          <w:szCs w:val="28"/>
          <w:lang w:val="uk-UA" w:eastAsia="uk-UA"/>
        </w:rPr>
        <w:t xml:space="preserve">на суб’єктах господарювання оборонно-промислового комплексу </w:t>
      </w:r>
      <w:r w:rsidRPr="00B047E1">
        <w:rPr>
          <w:rFonts w:ascii="Times New Roman" w:hAnsi="Times New Roman"/>
          <w:sz w:val="28"/>
          <w:szCs w:val="28"/>
          <w:lang w:val="uk-UA" w:eastAsia="uk-UA"/>
        </w:rPr>
        <w:lastRenderedPageBreak/>
        <w:t>України, які провадять господарську діяльність у сфері розроблення, виготовлення, реалізації, ремонту, модернізації та утилізації озброєння, військової і спеціальної техніки та боєприпасів для задоволення потреб Збройних Сил України та інших військових формувань відповідно до договорів (контрактів), строк виконання яких становить не менше шести місяців. Бронювання військовозобов’язаних працівників таких суб’єктів господарювання здійснювати незалежно від військово-облікових спеціальностей і належності їх до дефіцитних, що визначено Генеральним штабом Збройних Сил України.</w:t>
      </w:r>
    </w:p>
    <w:p w14:paraId="7383A460"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Такі військовозобов’язані не підлягають прийняттю на службу у військовому резерві.»;</w:t>
      </w:r>
    </w:p>
    <w:p w14:paraId="1C45EAB7"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4) частину першу статті 8 Закону України «Про відпустки» (</w:t>
      </w:r>
      <w:r w:rsidRPr="00B047E1">
        <w:rPr>
          <w:sz w:val="28"/>
          <w:szCs w:val="28"/>
          <w:shd w:val="clear" w:color="auto" w:fill="FFFFFF"/>
        </w:rPr>
        <w:t>Відомості Верховної Ради України, 1997 р., № 2, ст. 4 із наступними змінами</w:t>
      </w:r>
      <w:r w:rsidRPr="00B047E1">
        <w:rPr>
          <w:sz w:val="28"/>
          <w:szCs w:val="28"/>
        </w:rPr>
        <w:t>) доповнити пунктом 3 такого змісту:</w:t>
      </w:r>
    </w:p>
    <w:p w14:paraId="414A416D" w14:textId="77777777" w:rsidR="00C73249" w:rsidRPr="00B047E1" w:rsidRDefault="00C73249" w:rsidP="003910D3">
      <w:pPr>
        <w:pStyle w:val="rvps2"/>
        <w:shd w:val="clear" w:color="auto" w:fill="FFFFFF"/>
        <w:spacing w:before="0" w:beforeAutospacing="0" w:after="0" w:afterAutospacing="0"/>
        <w:ind w:firstLine="851"/>
        <w:contextualSpacing/>
        <w:jc w:val="both"/>
        <w:rPr>
          <w:sz w:val="28"/>
          <w:szCs w:val="28"/>
        </w:rPr>
      </w:pPr>
      <w:r w:rsidRPr="00B047E1">
        <w:rPr>
          <w:sz w:val="28"/>
          <w:szCs w:val="28"/>
        </w:rPr>
        <w:t>«3) працівникам, які у період дії воєнного стану безпосередньо на суб’єктах господарювання оборонно-промислового комплексу України або на територіях, де ведуться бойові дії, залучені до розробки, виробництва, модернізації, ремонту чи утилізації продукції (товарів) військового (оборонного) призначення для потреб державних замовників у сфері оборони, визначених Кабінетом Міністрів України, – тривалістю до 14 календарних днів протягом 5 календарних років після завершення дії воєнного стану.»;</w:t>
      </w:r>
    </w:p>
    <w:p w14:paraId="58BCCF5C" w14:textId="027A9B15"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5) у статті 42 Закону України «Про загальнообов’язкове державне соціальне страхування» (</w:t>
      </w:r>
      <w:r w:rsidR="000C3597" w:rsidRPr="00B047E1">
        <w:rPr>
          <w:sz w:val="28"/>
          <w:szCs w:val="28"/>
          <w:shd w:val="clear" w:color="auto" w:fill="FFFFFF"/>
        </w:rPr>
        <w:t>Відомості Верховної Ради України, 2015 р., № 11, ст. 75 із наступними змінами</w:t>
      </w:r>
      <w:r w:rsidRPr="00B047E1">
        <w:rPr>
          <w:sz w:val="28"/>
          <w:szCs w:val="28"/>
        </w:rPr>
        <w:t>):</w:t>
      </w:r>
    </w:p>
    <w:p w14:paraId="5E6BD150"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частину другу доповнити абзацом другим такого змісту:</w:t>
      </w:r>
    </w:p>
    <w:p w14:paraId="6949E28C"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«У разі стійкої втрати професійної працездатності на виробництві, встановленої МСЕК, працівником суб’єкта господарювання оборонно-промислового комплексу України, який здійснює або залучене до розробки, виробництва, модернізації, ремонту чи утилізації продукції (товарів) військового (оборонного) призначення для потреб державних замовників у сфері оборони, визначених Кабінетом Міністрів України, спричиненої внаслідок військової агресії Російської Федерації проти України, Фонд проводить одноразову страхову виплату потерпілому в розмірі 100 розмірів прожиткового мінімуму для працездатних осіб, встановленого законом на день настання права потерпілого на страхову виплату.».</w:t>
      </w:r>
    </w:p>
    <w:p w14:paraId="5284F1B2"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У зв’язку з цим абзаци другий-третій вважати абзацами третім-четвертим;</w:t>
      </w:r>
    </w:p>
    <w:p w14:paraId="51391587"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частину шосту доповнити абзацом другим такого змісту:</w:t>
      </w:r>
    </w:p>
    <w:p w14:paraId="15FBAA0C"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 xml:space="preserve">«У разі смерті на виробництві працівника суб’єкта господарювання оборонно-промислового комплексу України, який здійснює або залучене до розробки, виробництва, модернізації, ремонту чи утилізації продукції (товарів) військового (оборонного) призначення для потреб державних замовників у сфері оборони, визначених Кабінетом Міністрів України, спричиненої внаслідок </w:t>
      </w:r>
      <w:r w:rsidRPr="00B047E1">
        <w:rPr>
          <w:sz w:val="28"/>
          <w:szCs w:val="28"/>
        </w:rPr>
        <w:lastRenderedPageBreak/>
        <w:t>військової агресії Російської Федерації проти України, виплачується одноразова допомога його сім’ї у сумі, що дорівнює 300 розмірам прожиткового мінімуму для працездатних осіб, встановленого законом на день настання права на страхову виплату, та одноразова допомога кожній особі, яка перебувала на його утриманні, а також на його дитину, яка народилася протягом не більш як десятимісячного строку після смерті потерпілого, у сумі, що дорівнює 50 розмірам прожиткового мінімуму для працездатних осіб, встановленого законом на день настання права на страхову виплату.»;</w:t>
      </w:r>
    </w:p>
    <w:p w14:paraId="72B74534" w14:textId="77777777" w:rsidR="00C73249" w:rsidRPr="00B047E1" w:rsidRDefault="00C73249" w:rsidP="003910D3">
      <w:pPr>
        <w:ind w:firstLine="851"/>
        <w:jc w:val="both"/>
        <w:rPr>
          <w:sz w:val="28"/>
          <w:szCs w:val="28"/>
          <w:lang w:val="uk-UA"/>
        </w:rPr>
      </w:pPr>
      <w:r w:rsidRPr="00B047E1">
        <w:rPr>
          <w:sz w:val="28"/>
          <w:szCs w:val="28"/>
          <w:lang w:val="uk-UA"/>
        </w:rPr>
        <w:t xml:space="preserve">6) Розділ Х «Прикінцеві положення» Закону України </w:t>
      </w:r>
      <w:bookmarkStart w:id="5" w:name="_Hlk109990531"/>
      <w:r w:rsidRPr="00B047E1">
        <w:rPr>
          <w:sz w:val="28"/>
          <w:szCs w:val="28"/>
          <w:lang w:val="uk-UA"/>
        </w:rPr>
        <w:t>«Про захист економічної конкуренції»</w:t>
      </w:r>
      <w:bookmarkEnd w:id="5"/>
      <w:r w:rsidRPr="00B047E1">
        <w:rPr>
          <w:sz w:val="28"/>
          <w:szCs w:val="28"/>
          <w:lang w:val="uk-UA"/>
        </w:rPr>
        <w:t xml:space="preserve"> (</w:t>
      </w:r>
      <w:bookmarkStart w:id="6" w:name="_Hlk109990615"/>
      <w:r w:rsidRPr="00B047E1">
        <w:rPr>
          <w:sz w:val="28"/>
          <w:szCs w:val="28"/>
          <w:shd w:val="clear" w:color="auto" w:fill="FFFFFF"/>
          <w:lang w:val="uk-UA"/>
        </w:rPr>
        <w:t>Відомості Верховної Ради України, 2001 р., № 12, ст. 64 із наступними змінами</w:t>
      </w:r>
      <w:bookmarkEnd w:id="6"/>
      <w:r w:rsidRPr="00B047E1">
        <w:rPr>
          <w:sz w:val="28"/>
          <w:szCs w:val="28"/>
          <w:lang w:val="uk-UA"/>
        </w:rPr>
        <w:t>) доповнити пунктом 4</w:t>
      </w:r>
      <w:r w:rsidRPr="00B047E1">
        <w:rPr>
          <w:sz w:val="28"/>
          <w:szCs w:val="28"/>
          <w:vertAlign w:val="superscript"/>
          <w:lang w:val="uk-UA"/>
        </w:rPr>
        <w:t>5</w:t>
      </w:r>
      <w:r w:rsidRPr="00B047E1">
        <w:rPr>
          <w:sz w:val="28"/>
          <w:szCs w:val="28"/>
          <w:lang w:val="uk-UA"/>
        </w:rPr>
        <w:t xml:space="preserve"> такого змісту:</w:t>
      </w:r>
    </w:p>
    <w:p w14:paraId="7BE6DA97" w14:textId="77777777" w:rsidR="00C73249" w:rsidRPr="00B047E1" w:rsidRDefault="00C73249" w:rsidP="003910D3">
      <w:pPr>
        <w:ind w:firstLine="851"/>
        <w:jc w:val="both"/>
        <w:rPr>
          <w:sz w:val="28"/>
          <w:szCs w:val="28"/>
          <w:shd w:val="clear" w:color="auto" w:fill="FFFFFF"/>
          <w:lang w:val="uk-UA"/>
        </w:rPr>
      </w:pPr>
      <w:r w:rsidRPr="00B047E1">
        <w:rPr>
          <w:sz w:val="28"/>
          <w:szCs w:val="28"/>
          <w:lang w:val="uk-UA"/>
        </w:rPr>
        <w:t>«</w:t>
      </w:r>
      <w:bookmarkStart w:id="7" w:name="_Hlk109990559"/>
      <w:r w:rsidRPr="00B047E1">
        <w:rPr>
          <w:sz w:val="28"/>
          <w:szCs w:val="28"/>
          <w:lang w:val="uk-UA"/>
        </w:rPr>
        <w:t>4</w:t>
      </w:r>
      <w:r w:rsidRPr="00B047E1">
        <w:rPr>
          <w:sz w:val="28"/>
          <w:szCs w:val="28"/>
          <w:vertAlign w:val="superscript"/>
          <w:lang w:val="uk-UA"/>
        </w:rPr>
        <w:t>5</w:t>
      </w:r>
      <w:r w:rsidRPr="00B047E1">
        <w:rPr>
          <w:sz w:val="28"/>
          <w:szCs w:val="28"/>
          <w:lang w:val="uk-UA"/>
        </w:rPr>
        <w:t xml:space="preserve">. Установити, що в період дії воєнного стану та в особливий період, визначений Законом України «Про оборону України», концентрація суб’єктів господарювання, а також узгоджені дії суб’єктів господарювання у сфері </w:t>
      </w:r>
      <w:r w:rsidRPr="00B047E1">
        <w:rPr>
          <w:sz w:val="28"/>
          <w:szCs w:val="28"/>
          <w:shd w:val="clear" w:color="auto" w:fill="FFFFFF"/>
          <w:lang w:val="uk-UA"/>
        </w:rPr>
        <w:t>розроблення, виготовлення, реалізації, ремонту, модернізації, утилізації озброєння, військової і спеціальної техніки та боєприпасів для потреб Збройних Сил України, а також у сфері військово-технічного співробітництва не потребують отримання дозволів, передбачених статтями 10 та 24 цього Закону.</w:t>
      </w:r>
      <w:bookmarkEnd w:id="7"/>
      <w:r w:rsidRPr="00B047E1">
        <w:rPr>
          <w:sz w:val="28"/>
          <w:szCs w:val="28"/>
          <w:lang w:val="uk-UA"/>
        </w:rPr>
        <w:t>»;</w:t>
      </w:r>
    </w:p>
    <w:p w14:paraId="54F05960" w14:textId="77777777" w:rsidR="00FB0EC8" w:rsidRPr="00B047E1" w:rsidRDefault="00C73249" w:rsidP="00FB0EC8">
      <w:pPr>
        <w:ind w:firstLine="851"/>
        <w:jc w:val="both"/>
        <w:rPr>
          <w:sz w:val="28"/>
          <w:szCs w:val="28"/>
          <w:lang w:val="uk-UA"/>
        </w:rPr>
      </w:pPr>
      <w:r w:rsidRPr="00B047E1">
        <w:rPr>
          <w:sz w:val="28"/>
          <w:szCs w:val="28"/>
          <w:lang w:val="uk-UA"/>
        </w:rPr>
        <w:t xml:space="preserve">7) </w:t>
      </w:r>
      <w:r w:rsidR="00FB0EC8" w:rsidRPr="00B047E1">
        <w:rPr>
          <w:sz w:val="28"/>
          <w:szCs w:val="28"/>
          <w:lang w:val="uk-UA"/>
        </w:rPr>
        <w:t xml:space="preserve">статтю 28 Закону України «Про державну реєстрацію юридичних осіб, фізичних осіб - підприємців та громадських формувань» (Відомості Верховної Ради України, 2003, № 31-32, ст.263) доповнити новою частиною 10 такого змісту: </w:t>
      </w:r>
    </w:p>
    <w:p w14:paraId="1B282AA7" w14:textId="3DACDB64" w:rsidR="00FB0EC8" w:rsidRPr="00B047E1" w:rsidRDefault="00FB0EC8" w:rsidP="00FB0EC8">
      <w:pPr>
        <w:ind w:firstLine="851"/>
        <w:jc w:val="both"/>
        <w:rPr>
          <w:sz w:val="28"/>
          <w:szCs w:val="28"/>
          <w:lang w:val="uk-UA"/>
        </w:rPr>
      </w:pPr>
      <w:r w:rsidRPr="00B047E1">
        <w:rPr>
          <w:sz w:val="28"/>
          <w:szCs w:val="28"/>
          <w:lang w:val="uk-UA"/>
        </w:rPr>
        <w:t>«10. Положення абзаців восьмого, дев’ятого та одинадцятого пункту 11 частини першої цієї статті не застосовуються до процедури реорганізації державних унітарних підприємств, у тому числі казенних підприємств, які є учасниками Державного концерну «Укроборонпром», відповідно до Закону України «Про особливості реформування підприємств оборонно-промислового комплексу державної форми власності».»</w:t>
      </w:r>
      <w:r w:rsidRPr="00B047E1">
        <w:rPr>
          <w:sz w:val="28"/>
          <w:szCs w:val="28"/>
          <w:shd w:val="clear" w:color="auto" w:fill="FFFFFF"/>
          <w:lang w:val="uk-UA"/>
        </w:rPr>
        <w:t>;</w:t>
      </w:r>
    </w:p>
    <w:p w14:paraId="625CD90D" w14:textId="07C46722" w:rsidR="00C73249" w:rsidRPr="00B047E1" w:rsidRDefault="00C73249" w:rsidP="00FB0EC8">
      <w:pPr>
        <w:pStyle w:val="aa"/>
        <w:numPr>
          <w:ilvl w:val="0"/>
          <w:numId w:val="34"/>
        </w:numPr>
        <w:ind w:left="0" w:firstLine="567"/>
        <w:jc w:val="both"/>
        <w:rPr>
          <w:sz w:val="28"/>
          <w:szCs w:val="28"/>
          <w:lang w:val="uk-UA"/>
        </w:rPr>
      </w:pPr>
      <w:r w:rsidRPr="00B047E1">
        <w:rPr>
          <w:sz w:val="28"/>
          <w:szCs w:val="28"/>
          <w:lang w:val="uk-UA"/>
        </w:rPr>
        <w:t>статтю 24 Закону України «Про загальнообов'язкове державне пенсійне страхування» (</w:t>
      </w:r>
      <w:r w:rsidRPr="00B047E1">
        <w:rPr>
          <w:sz w:val="28"/>
          <w:szCs w:val="28"/>
          <w:shd w:val="clear" w:color="auto" w:fill="FFFFFF"/>
          <w:lang w:val="uk-UA"/>
        </w:rPr>
        <w:t>Відомості Верховної Ради України, 2003 р., №№ 49, ст. 376 із наступними змінами</w:t>
      </w:r>
      <w:r w:rsidRPr="00B047E1">
        <w:rPr>
          <w:sz w:val="28"/>
          <w:szCs w:val="28"/>
          <w:lang w:val="uk-UA"/>
        </w:rPr>
        <w:t>) доповнити частиною п’ятою такого змісту:</w:t>
      </w:r>
    </w:p>
    <w:p w14:paraId="1EFFADDA" w14:textId="77777777" w:rsidR="00C73249" w:rsidRPr="00B047E1" w:rsidRDefault="00C73249" w:rsidP="003910D3">
      <w:pPr>
        <w:ind w:firstLine="851"/>
        <w:jc w:val="both"/>
        <w:rPr>
          <w:sz w:val="28"/>
          <w:szCs w:val="28"/>
          <w:shd w:val="clear" w:color="auto" w:fill="FFFFFF"/>
          <w:lang w:val="uk-UA"/>
        </w:rPr>
      </w:pPr>
      <w:r w:rsidRPr="00B047E1">
        <w:rPr>
          <w:sz w:val="28"/>
          <w:szCs w:val="28"/>
          <w:shd w:val="clear" w:color="auto" w:fill="FFFFFF"/>
          <w:lang w:val="uk-UA"/>
        </w:rPr>
        <w:t>«</w:t>
      </w:r>
      <w:r w:rsidRPr="00B047E1">
        <w:rPr>
          <w:sz w:val="28"/>
          <w:szCs w:val="28"/>
          <w:lang w:val="uk-UA"/>
        </w:rPr>
        <w:t>5. Період роботи під час дії воєнного стану додатково зараховується до страхового стажу в подвійному розмірі, але не менше ніж як один рік, працівникам, які у період дії воєнного стану безпосередньо на суб’єктах господарювання оборонно-промислового комплексу України або на територіях, де ведуться бойові дії, залучені до розробки, виробництва, модернізації, ремонту чи утилізації продукції (товарів) військового (оборонного) призначення для потреб державних замовників у сфері оборони, визначених Кабінетом Міністрів України.</w:t>
      </w:r>
      <w:r w:rsidRPr="00B047E1">
        <w:rPr>
          <w:sz w:val="28"/>
          <w:szCs w:val="28"/>
          <w:shd w:val="clear" w:color="auto" w:fill="FFFFFF"/>
          <w:lang w:val="uk-UA"/>
        </w:rPr>
        <w:t>»;</w:t>
      </w:r>
    </w:p>
    <w:p w14:paraId="51BD4DC6" w14:textId="276F5BE9" w:rsidR="00C73249" w:rsidRPr="00B047E1" w:rsidRDefault="00D734E4" w:rsidP="003910D3">
      <w:pPr>
        <w:ind w:firstLine="851"/>
        <w:jc w:val="both"/>
        <w:rPr>
          <w:b/>
          <w:bCs/>
          <w:sz w:val="28"/>
          <w:szCs w:val="28"/>
          <w:shd w:val="clear" w:color="auto" w:fill="FFFFFF"/>
          <w:lang w:val="uk-UA"/>
        </w:rPr>
      </w:pPr>
      <w:r w:rsidRPr="00B047E1">
        <w:rPr>
          <w:sz w:val="28"/>
          <w:szCs w:val="28"/>
          <w:shd w:val="clear" w:color="auto" w:fill="FFFFFF"/>
          <w:lang w:val="uk-UA"/>
        </w:rPr>
        <w:lastRenderedPageBreak/>
        <w:t>9</w:t>
      </w:r>
      <w:r w:rsidR="00C73249" w:rsidRPr="00B047E1">
        <w:rPr>
          <w:sz w:val="28"/>
          <w:szCs w:val="28"/>
          <w:shd w:val="clear" w:color="auto" w:fill="FFFFFF"/>
          <w:lang w:val="uk-UA"/>
        </w:rPr>
        <w:t xml:space="preserve">) у Законі України </w:t>
      </w:r>
      <w:bookmarkStart w:id="8" w:name="_Hlk109991686"/>
      <w:r w:rsidR="00C73249" w:rsidRPr="00B047E1">
        <w:rPr>
          <w:sz w:val="28"/>
          <w:szCs w:val="28"/>
          <w:shd w:val="clear" w:color="auto" w:fill="FFFFFF"/>
          <w:lang w:val="uk-UA"/>
        </w:rPr>
        <w:t>«Про військовий обов'язок і військову службу»</w:t>
      </w:r>
      <w:bookmarkEnd w:id="8"/>
      <w:r w:rsidR="00C73249" w:rsidRPr="00B047E1">
        <w:rPr>
          <w:b/>
          <w:bCs/>
          <w:sz w:val="28"/>
          <w:szCs w:val="28"/>
          <w:shd w:val="clear" w:color="auto" w:fill="FFFFFF"/>
          <w:lang w:val="uk-UA"/>
        </w:rPr>
        <w:t xml:space="preserve"> (</w:t>
      </w:r>
      <w:bookmarkStart w:id="9" w:name="_Hlk109991701"/>
      <w:r w:rsidR="00C73249" w:rsidRPr="00B047E1">
        <w:rPr>
          <w:sz w:val="28"/>
          <w:szCs w:val="28"/>
          <w:shd w:val="clear" w:color="auto" w:fill="FFFFFF"/>
          <w:lang w:val="uk-UA"/>
        </w:rPr>
        <w:t>Відомості Верховної Ради України, 2006 р., № 38, ст. 324 із наступними змінами</w:t>
      </w:r>
      <w:bookmarkEnd w:id="9"/>
      <w:r w:rsidR="00C73249" w:rsidRPr="00B047E1">
        <w:rPr>
          <w:b/>
          <w:bCs/>
          <w:sz w:val="28"/>
          <w:szCs w:val="28"/>
          <w:shd w:val="clear" w:color="auto" w:fill="FFFFFF"/>
          <w:lang w:val="uk-UA"/>
        </w:rPr>
        <w:t>):</w:t>
      </w:r>
    </w:p>
    <w:p w14:paraId="665D8D01" w14:textId="77777777" w:rsidR="00C73249" w:rsidRPr="00B047E1" w:rsidRDefault="00C73249" w:rsidP="003910D3">
      <w:pPr>
        <w:ind w:firstLine="851"/>
        <w:jc w:val="both"/>
        <w:rPr>
          <w:sz w:val="28"/>
          <w:szCs w:val="28"/>
          <w:shd w:val="clear" w:color="auto" w:fill="FFFFFF"/>
          <w:lang w:val="uk-UA"/>
        </w:rPr>
      </w:pPr>
      <w:r w:rsidRPr="00B047E1">
        <w:rPr>
          <w:sz w:val="28"/>
          <w:szCs w:val="28"/>
          <w:shd w:val="clear" w:color="auto" w:fill="FFFFFF"/>
          <w:lang w:val="uk-UA"/>
        </w:rPr>
        <w:t>частину тринадцяту статті 17 доповнити абзацом десятим такого змісту:</w:t>
      </w:r>
    </w:p>
    <w:p w14:paraId="2DF744AB" w14:textId="77777777" w:rsidR="00C73249" w:rsidRPr="00B047E1" w:rsidRDefault="00C73249" w:rsidP="003910D3">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w:t>
      </w:r>
      <w:bookmarkStart w:id="10" w:name="_Hlk109991778"/>
      <w:r w:rsidRPr="00B047E1">
        <w:rPr>
          <w:sz w:val="28"/>
          <w:szCs w:val="28"/>
        </w:rPr>
        <w:t>працівникам суб’єктів господарювання оборонно-промислового комплексу України, які безпосередньо задіяні у розробленні, виготовленні, реалізації, ремонті, модернізації та утилізації озброєння, військової і спеціальної техніки та боєприпасів для задоволення потреб Збройних Сил України та інших військових формувань відповідно до договорів (контрактів), строк виконання яких становить не менше шести місяців - на весь період їх роботи на суб’єктах господарювання оборонно-промислового комплексу України.</w:t>
      </w:r>
      <w:bookmarkEnd w:id="10"/>
      <w:r w:rsidRPr="00B047E1">
        <w:rPr>
          <w:sz w:val="28"/>
          <w:szCs w:val="28"/>
          <w:shd w:val="clear" w:color="auto" w:fill="FFFFFF"/>
        </w:rPr>
        <w:t>»;</w:t>
      </w:r>
    </w:p>
    <w:p w14:paraId="02121DC8" w14:textId="77777777" w:rsidR="00C73249" w:rsidRPr="00B047E1" w:rsidRDefault="00C73249" w:rsidP="003910D3">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абзац п’ятий пункту 2 частини першої статті 37 доповнити словами такого змісту:</w:t>
      </w:r>
    </w:p>
    <w:p w14:paraId="0C0D23FA"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 суб’єктів господарювання оборонно-промислового комплексу України»;</w:t>
      </w:r>
    </w:p>
    <w:p w14:paraId="6F29E8A4" w14:textId="7555DFD4" w:rsidR="00C73249" w:rsidRPr="00B047E1" w:rsidRDefault="00D734E4" w:rsidP="003910D3">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rPr>
        <w:t>10</w:t>
      </w:r>
      <w:r w:rsidR="00C73249" w:rsidRPr="00B047E1">
        <w:rPr>
          <w:sz w:val="28"/>
          <w:szCs w:val="28"/>
        </w:rPr>
        <w:t>) у статті 11 Закону України «</w:t>
      </w:r>
      <w:r w:rsidR="00C73249" w:rsidRPr="00B047E1">
        <w:rPr>
          <w:iCs/>
          <w:sz w:val="28"/>
          <w:szCs w:val="28"/>
        </w:rPr>
        <w:t>Про управління об’єктами державної власності</w:t>
      </w:r>
      <w:r w:rsidR="00C73249" w:rsidRPr="00B047E1">
        <w:rPr>
          <w:sz w:val="28"/>
          <w:szCs w:val="28"/>
        </w:rPr>
        <w:t>» (</w:t>
      </w:r>
      <w:r w:rsidR="00C73249" w:rsidRPr="00B047E1">
        <w:rPr>
          <w:sz w:val="28"/>
          <w:szCs w:val="28"/>
          <w:shd w:val="clear" w:color="auto" w:fill="FFFFFF"/>
        </w:rPr>
        <w:t>Відомості Верховної Ради України, 2006 р., № 46, ст. 456 із наступними змінами):</w:t>
      </w:r>
    </w:p>
    <w:p w14:paraId="169EBFAD" w14:textId="7C3D06C3" w:rsidR="00FC068D" w:rsidRPr="00B047E1" w:rsidRDefault="00FC068D" w:rsidP="003910D3">
      <w:pPr>
        <w:pStyle w:val="rvps2"/>
        <w:shd w:val="clear" w:color="auto" w:fill="FFFFFF"/>
        <w:spacing w:before="0" w:beforeAutospacing="0" w:after="0" w:afterAutospacing="0"/>
        <w:ind w:firstLine="851"/>
        <w:jc w:val="both"/>
        <w:rPr>
          <w:sz w:val="28"/>
          <w:szCs w:val="28"/>
        </w:rPr>
      </w:pPr>
      <w:r w:rsidRPr="00B047E1">
        <w:rPr>
          <w:sz w:val="28"/>
          <w:szCs w:val="28"/>
        </w:rPr>
        <w:t>у частині дев’ятій:</w:t>
      </w:r>
    </w:p>
    <w:p w14:paraId="35CEBC9A" w14:textId="4199897D"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в абзаці третьому слова «</w:t>
      </w:r>
      <w:bookmarkStart w:id="11" w:name="_Hlk109997869"/>
      <w:r w:rsidRPr="00B047E1">
        <w:rPr>
          <w:sz w:val="28"/>
          <w:szCs w:val="28"/>
        </w:rPr>
        <w:t>об’єктів державної власності, включених до Переліку державних підприємств, що не підлягають приватизації, але можуть бути перетворені в господарські товариства,</w:t>
      </w:r>
      <w:bookmarkEnd w:id="11"/>
      <w:r w:rsidRPr="00B047E1">
        <w:rPr>
          <w:sz w:val="28"/>
          <w:szCs w:val="28"/>
        </w:rPr>
        <w:t>» замінити словами «</w:t>
      </w:r>
      <w:bookmarkStart w:id="12" w:name="_Hlk109997883"/>
      <w:r w:rsidRPr="00B047E1">
        <w:rPr>
          <w:sz w:val="28"/>
          <w:szCs w:val="28"/>
        </w:rPr>
        <w:t>державних підприємств оборонно-промислового комплексу, визначених пунктом 2 частини першої статті 1 Закону України «Про особливості реформування підприємств оборонно-промислового комплексу державної форми власності»,</w:t>
      </w:r>
      <w:bookmarkEnd w:id="12"/>
      <w:r w:rsidRPr="00B047E1">
        <w:rPr>
          <w:sz w:val="28"/>
          <w:szCs w:val="28"/>
        </w:rPr>
        <w:t>»;</w:t>
      </w:r>
    </w:p>
    <w:p w14:paraId="3A3C493E" w14:textId="388A9F67" w:rsidR="00FC068D" w:rsidRPr="00B047E1" w:rsidRDefault="00FC068D" w:rsidP="003910D3">
      <w:pPr>
        <w:pStyle w:val="rvps2"/>
        <w:shd w:val="clear" w:color="auto" w:fill="FFFFFF"/>
        <w:spacing w:before="0" w:beforeAutospacing="0" w:after="0" w:afterAutospacing="0"/>
        <w:ind w:firstLine="851"/>
        <w:jc w:val="both"/>
        <w:rPr>
          <w:sz w:val="28"/>
          <w:szCs w:val="28"/>
        </w:rPr>
      </w:pPr>
      <w:r w:rsidRPr="00B047E1">
        <w:rPr>
          <w:sz w:val="28"/>
          <w:szCs w:val="28"/>
        </w:rPr>
        <w:t>в абзаці четвертому слова «з уповноваженим суб’єктом управління, визначеним Законом України «Про особливості реформування підприємств оборонно-промислового комплексу державної форми власності»,» замінити словами «з уповноваженим органом управління (уповноваженим суб’єктом управління)»;</w:t>
      </w:r>
    </w:p>
    <w:p w14:paraId="57263331"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частину дев’ятнадцяту виключити;</w:t>
      </w:r>
    </w:p>
    <w:p w14:paraId="6F86B112" w14:textId="2CE25F9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1</w:t>
      </w:r>
      <w:r w:rsidR="00D734E4" w:rsidRPr="00B047E1">
        <w:rPr>
          <w:sz w:val="28"/>
          <w:szCs w:val="28"/>
        </w:rPr>
        <w:t>1</w:t>
      </w:r>
      <w:r w:rsidRPr="00B047E1">
        <w:rPr>
          <w:sz w:val="28"/>
          <w:szCs w:val="28"/>
        </w:rPr>
        <w:t>) у Законі України «Про передачу, примусове відчуження або вилучення майна в умовах правового режиму воєнного чи надзвичайного стану» (</w:t>
      </w:r>
      <w:r w:rsidRPr="00B047E1">
        <w:rPr>
          <w:sz w:val="28"/>
          <w:szCs w:val="28"/>
          <w:shd w:val="clear" w:color="auto" w:fill="FFFFFF"/>
        </w:rPr>
        <w:t>Відомості Верховної Ради України, 2013 р., № 15, ст. 99</w:t>
      </w:r>
      <w:r w:rsidRPr="00B047E1">
        <w:rPr>
          <w:sz w:val="28"/>
          <w:szCs w:val="28"/>
        </w:rPr>
        <w:t>):</w:t>
      </w:r>
    </w:p>
    <w:p w14:paraId="1D43EA50"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статтю 3 доповнити частиною четвертою такого змісту:</w:t>
      </w:r>
    </w:p>
    <w:p w14:paraId="5180D2C2"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 xml:space="preserve">«4. Якщо </w:t>
      </w:r>
      <w:r w:rsidRPr="00B047E1">
        <w:rPr>
          <w:sz w:val="28"/>
          <w:szCs w:val="28"/>
          <w:shd w:val="clear" w:color="auto" w:fill="FFFFFF"/>
        </w:rPr>
        <w:t xml:space="preserve">вилучене або примусово відчужене майно в умовах правового режиму воєнного чи надзвичайного стану втратило необхідність для забезпечення потреб держави в умовах правового режиму воєнного чи надзвичайного стану, таке майно повертається колишньому власникові у тому ж порядку, в якому проводилось його вилучення (примусове відчуження), крім </w:t>
      </w:r>
      <w:r w:rsidRPr="00B047E1">
        <w:rPr>
          <w:sz w:val="28"/>
          <w:szCs w:val="28"/>
          <w:shd w:val="clear" w:color="auto" w:fill="FFFFFF"/>
        </w:rPr>
        <w:lastRenderedPageBreak/>
        <w:t>випадків, коли було здійснено відшкодування вартості примусово відчуженого майна.</w:t>
      </w:r>
      <w:r w:rsidRPr="00B047E1">
        <w:rPr>
          <w:sz w:val="28"/>
          <w:szCs w:val="28"/>
        </w:rPr>
        <w:t>»;</w:t>
      </w:r>
    </w:p>
    <w:p w14:paraId="56223232"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у частинах першій-другій статті 4 слова «за рішенням» замінити словами «на підставі наказу або директиви»;</w:t>
      </w:r>
    </w:p>
    <w:p w14:paraId="78EC7A35"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доповнити статтею 6</w:t>
      </w:r>
      <w:r w:rsidRPr="00B047E1">
        <w:rPr>
          <w:sz w:val="28"/>
          <w:szCs w:val="28"/>
          <w:vertAlign w:val="superscript"/>
        </w:rPr>
        <w:t>1</w:t>
      </w:r>
      <w:r w:rsidRPr="00B047E1">
        <w:rPr>
          <w:sz w:val="28"/>
          <w:szCs w:val="28"/>
        </w:rPr>
        <w:t xml:space="preserve"> такого змісту:</w:t>
      </w:r>
    </w:p>
    <w:p w14:paraId="23193F7D" w14:textId="77777777" w:rsidR="00C73249" w:rsidRPr="00B047E1" w:rsidRDefault="00C73249" w:rsidP="003910D3">
      <w:pPr>
        <w:pStyle w:val="rvps2"/>
        <w:shd w:val="clear" w:color="auto" w:fill="FFFFFF"/>
        <w:spacing w:before="0" w:beforeAutospacing="0" w:after="0" w:afterAutospacing="0"/>
        <w:ind w:firstLine="851"/>
        <w:contextualSpacing/>
        <w:jc w:val="both"/>
        <w:rPr>
          <w:sz w:val="28"/>
          <w:szCs w:val="28"/>
        </w:rPr>
      </w:pPr>
      <w:r w:rsidRPr="00B047E1">
        <w:rPr>
          <w:sz w:val="28"/>
          <w:szCs w:val="28"/>
        </w:rPr>
        <w:t>«Стаття 6</w:t>
      </w:r>
      <w:r w:rsidRPr="00B047E1">
        <w:rPr>
          <w:sz w:val="28"/>
          <w:szCs w:val="28"/>
          <w:vertAlign w:val="superscript"/>
        </w:rPr>
        <w:t>1</w:t>
      </w:r>
      <w:r w:rsidRPr="00B047E1">
        <w:rPr>
          <w:sz w:val="28"/>
          <w:szCs w:val="28"/>
        </w:rPr>
        <w:t>. Особливості примусового відчуження або вилучення майна, необхідного для розробки, виробництва, модернізації, ремонту і утилізації продукції (товарів) військового (оборонного) призначення</w:t>
      </w:r>
    </w:p>
    <w:p w14:paraId="1AA5582F" w14:textId="77777777" w:rsidR="00C73249" w:rsidRPr="00B047E1" w:rsidRDefault="00C73249" w:rsidP="003910D3">
      <w:pPr>
        <w:pStyle w:val="rvps2"/>
        <w:numPr>
          <w:ilvl w:val="0"/>
          <w:numId w:val="40"/>
        </w:numPr>
        <w:shd w:val="clear" w:color="auto" w:fill="FFFFFF"/>
        <w:spacing w:before="0" w:beforeAutospacing="0" w:after="0" w:afterAutospacing="0"/>
        <w:ind w:left="0" w:firstLine="851"/>
        <w:jc w:val="both"/>
        <w:rPr>
          <w:sz w:val="28"/>
          <w:szCs w:val="28"/>
        </w:rPr>
      </w:pPr>
      <w:r w:rsidRPr="00B047E1">
        <w:rPr>
          <w:sz w:val="28"/>
          <w:szCs w:val="28"/>
        </w:rPr>
        <w:t xml:space="preserve">В умовах правового режиму воєнного стану на підставі наказу або директиви органу, визначеного статтею 4 цього Закону, може бути примусово відчужене майно, що перебуває у приватній або комунальній власності, або вилучене майно, яке закріплене за державними підприємствами, державними господарськими об’єднаннями на праві господарського відання або оперативного управління, у випадку, якщо таке майно необхідне для розробки, виробництва, модернізації, ремонту і утилізації продукції (товарів) військового (оборонного) призначення, з подальшою передачею такого майна </w:t>
      </w:r>
      <w:r w:rsidRPr="00B047E1">
        <w:rPr>
          <w:sz w:val="28"/>
          <w:szCs w:val="28"/>
          <w:lang w:eastAsia="ru-RU"/>
        </w:rPr>
        <w:t xml:space="preserve">уповноваженому суб’єкту господарювання з управління об’єктами державної власності в оборонно-промисловому комплексі або </w:t>
      </w:r>
      <w:r w:rsidRPr="00B047E1">
        <w:rPr>
          <w:sz w:val="28"/>
          <w:szCs w:val="28"/>
        </w:rPr>
        <w:t>суб’єктам господарювання оборонно-промислового комплексу України державного сектору економіки для потреб державних замовників у сфері оборони, визначених Кабінетом Міністрів України, за актом приймання-передачі.»;</w:t>
      </w:r>
    </w:p>
    <w:p w14:paraId="5434B846"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статтю 10 доповнити частинами четвертою-п’ятою такого змісту:</w:t>
      </w:r>
    </w:p>
    <w:p w14:paraId="058E2DED" w14:textId="77777777" w:rsidR="00C73249" w:rsidRPr="00B047E1" w:rsidRDefault="00C73249" w:rsidP="003910D3">
      <w:pPr>
        <w:pStyle w:val="rvps2"/>
        <w:shd w:val="clear" w:color="auto" w:fill="FFFFFF"/>
        <w:spacing w:before="0" w:beforeAutospacing="0" w:after="0" w:afterAutospacing="0"/>
        <w:ind w:firstLine="851"/>
        <w:contextualSpacing/>
        <w:jc w:val="both"/>
        <w:rPr>
          <w:rStyle w:val="af1"/>
          <w:i w:val="0"/>
          <w:iCs w:val="0"/>
          <w:color w:val="auto"/>
          <w:sz w:val="28"/>
          <w:szCs w:val="28"/>
        </w:rPr>
      </w:pPr>
      <w:r w:rsidRPr="00B047E1">
        <w:rPr>
          <w:sz w:val="28"/>
          <w:szCs w:val="28"/>
        </w:rPr>
        <w:t>«</w:t>
      </w:r>
      <w:r w:rsidRPr="00B047E1">
        <w:rPr>
          <w:rStyle w:val="af1"/>
          <w:i w:val="0"/>
          <w:iCs w:val="0"/>
          <w:color w:val="auto"/>
          <w:sz w:val="28"/>
          <w:szCs w:val="28"/>
        </w:rPr>
        <w:t>4. Відшкодування вартості примусово відчуженого майна у разі, коли таке майно було повернуте колишньому власникові, не здійснюється. Шкода, завдана такому майну, відшкодовується в порядку, встановленому чинним законодавством.</w:t>
      </w:r>
    </w:p>
    <w:p w14:paraId="3A847E11"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rStyle w:val="af1"/>
          <w:i w:val="0"/>
          <w:iCs w:val="0"/>
          <w:color w:val="auto"/>
          <w:sz w:val="28"/>
          <w:szCs w:val="28"/>
        </w:rPr>
        <w:t xml:space="preserve">5. У разі примусового відчуження або вилучення майна, на яке накладено </w:t>
      </w:r>
      <w:hyperlink r:id="rId8" w:anchor="w1_2" w:history="1">
        <w:r w:rsidRPr="00B047E1">
          <w:rPr>
            <w:rStyle w:val="af1"/>
            <w:i w:val="0"/>
            <w:iCs w:val="0"/>
            <w:color w:val="auto"/>
            <w:sz w:val="28"/>
            <w:szCs w:val="28"/>
          </w:rPr>
          <w:t>арешт</w:t>
        </w:r>
      </w:hyperlink>
      <w:r w:rsidRPr="00B047E1">
        <w:rPr>
          <w:rStyle w:val="af1"/>
          <w:i w:val="0"/>
          <w:iCs w:val="0"/>
          <w:color w:val="auto"/>
          <w:sz w:val="28"/>
          <w:szCs w:val="28"/>
        </w:rPr>
        <w:t xml:space="preserve"> під час здійснення виконавчого провадження, адміністративний </w:t>
      </w:r>
      <w:hyperlink r:id="rId9" w:anchor="w1_3" w:history="1">
        <w:r w:rsidRPr="00B047E1">
          <w:rPr>
            <w:rStyle w:val="af1"/>
            <w:i w:val="0"/>
            <w:iCs w:val="0"/>
            <w:color w:val="auto"/>
            <w:sz w:val="28"/>
            <w:szCs w:val="28"/>
          </w:rPr>
          <w:t>арешт</w:t>
        </w:r>
      </w:hyperlink>
      <w:r w:rsidRPr="00B047E1">
        <w:rPr>
          <w:rStyle w:val="af1"/>
          <w:i w:val="0"/>
          <w:iCs w:val="0"/>
          <w:color w:val="auto"/>
          <w:sz w:val="28"/>
          <w:szCs w:val="28"/>
        </w:rPr>
        <w:t xml:space="preserve"> майна, яке передано в податкову заставу, або майна особи, стосовно якої діють передбачені законодавством обмеження у зв’язку з відкриттям стосовно неї провадження у справі про банкрутство, збитки, заподіяні кредиторам внаслідок здійснення цих заходів, відшкодовуються органом, що прийняв рішення про примусове відчуження або вилучення майна, за рахунок коштів державного бюджету.</w:t>
      </w:r>
      <w:r w:rsidRPr="00B047E1">
        <w:rPr>
          <w:sz w:val="28"/>
          <w:szCs w:val="28"/>
        </w:rPr>
        <w:t>»;</w:t>
      </w:r>
    </w:p>
    <w:p w14:paraId="07E52905" w14:textId="36EE61BD"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1</w:t>
      </w:r>
      <w:r w:rsidR="00D734E4" w:rsidRPr="00B047E1">
        <w:rPr>
          <w:sz w:val="28"/>
          <w:szCs w:val="28"/>
        </w:rPr>
        <w:t>2</w:t>
      </w:r>
      <w:r w:rsidRPr="00B047E1">
        <w:rPr>
          <w:sz w:val="28"/>
          <w:szCs w:val="28"/>
        </w:rPr>
        <w:t>) у Законі України «Про правовий режим воєнного стану» (</w:t>
      </w:r>
      <w:r w:rsidRPr="00B047E1">
        <w:rPr>
          <w:sz w:val="28"/>
          <w:szCs w:val="28"/>
          <w:shd w:val="clear" w:color="auto" w:fill="FFFFFF"/>
        </w:rPr>
        <w:t>Відомості Верховної Ради України, 2015 р., № 28, ст. 250 із наступними змінами</w:t>
      </w:r>
      <w:r w:rsidRPr="00B047E1">
        <w:rPr>
          <w:sz w:val="28"/>
          <w:szCs w:val="28"/>
        </w:rPr>
        <w:t>):</w:t>
      </w:r>
    </w:p>
    <w:p w14:paraId="7D636C4B"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у частині першій статті 8:</w:t>
      </w:r>
    </w:p>
    <w:p w14:paraId="6A3E8463"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пункт 3 після слова «використовувати» доповнити словом «(залучати)»;</w:t>
      </w:r>
    </w:p>
    <w:p w14:paraId="7B69AFA4"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доповнити пунктом 4</w:t>
      </w:r>
      <w:r w:rsidRPr="00B047E1">
        <w:rPr>
          <w:sz w:val="28"/>
          <w:szCs w:val="28"/>
          <w:vertAlign w:val="superscript"/>
        </w:rPr>
        <w:t>1</w:t>
      </w:r>
      <w:r w:rsidRPr="00B047E1">
        <w:rPr>
          <w:sz w:val="28"/>
          <w:szCs w:val="28"/>
        </w:rPr>
        <w:t xml:space="preserve"> такого змісту:</w:t>
      </w:r>
    </w:p>
    <w:p w14:paraId="20841314"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w:t>
      </w:r>
      <w:r w:rsidRPr="00B047E1">
        <w:rPr>
          <w:sz w:val="28"/>
          <w:szCs w:val="28"/>
          <w:shd w:val="clear" w:color="auto" w:fill="FFFFFF"/>
        </w:rPr>
        <w:t>4</w:t>
      </w:r>
      <w:r w:rsidRPr="00B047E1">
        <w:rPr>
          <w:sz w:val="28"/>
          <w:szCs w:val="28"/>
          <w:shd w:val="clear" w:color="auto" w:fill="FFFFFF"/>
          <w:vertAlign w:val="superscript"/>
        </w:rPr>
        <w:t>1</w:t>
      </w:r>
      <w:r w:rsidRPr="00B047E1">
        <w:rPr>
          <w:sz w:val="28"/>
          <w:szCs w:val="28"/>
          <w:shd w:val="clear" w:color="auto" w:fill="FFFFFF"/>
        </w:rPr>
        <w:t xml:space="preserve">) </w:t>
      </w:r>
      <w:bookmarkStart w:id="13" w:name="_Hlk109998517"/>
      <w:r w:rsidRPr="00B047E1">
        <w:rPr>
          <w:sz w:val="28"/>
          <w:szCs w:val="28"/>
          <w:shd w:val="clear" w:color="auto" w:fill="FFFFFF"/>
        </w:rPr>
        <w:t xml:space="preserve">передавати залучені потужності суб’єктам господарювання оборонно-промислового комплексу України державного сектору економіки для </w:t>
      </w:r>
      <w:r w:rsidRPr="00B047E1">
        <w:rPr>
          <w:sz w:val="28"/>
          <w:szCs w:val="28"/>
          <w:shd w:val="clear" w:color="auto" w:fill="FFFFFF"/>
        </w:rPr>
        <w:lastRenderedPageBreak/>
        <w:t>здійснення розробки, виробництва, модернізації, ремонту чи утилізації продукції (товарів) військового (оборонного) призначення для потреб сил безпеки та сил оборони;</w:t>
      </w:r>
      <w:bookmarkEnd w:id="13"/>
      <w:r w:rsidRPr="00B047E1">
        <w:rPr>
          <w:sz w:val="28"/>
          <w:szCs w:val="28"/>
        </w:rPr>
        <w:t>»;</w:t>
      </w:r>
    </w:p>
    <w:p w14:paraId="05DC9A58"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доповнити статтею 8</w:t>
      </w:r>
      <w:r w:rsidRPr="00B047E1">
        <w:rPr>
          <w:sz w:val="28"/>
          <w:szCs w:val="28"/>
          <w:vertAlign w:val="superscript"/>
        </w:rPr>
        <w:t>1</w:t>
      </w:r>
      <w:r w:rsidRPr="00B047E1">
        <w:rPr>
          <w:sz w:val="28"/>
          <w:szCs w:val="28"/>
        </w:rPr>
        <w:t xml:space="preserve"> такого змісту:</w:t>
      </w:r>
    </w:p>
    <w:p w14:paraId="7B19DEA8" w14:textId="77777777" w:rsidR="00C73249" w:rsidRPr="00B047E1" w:rsidRDefault="00C73249" w:rsidP="003910D3">
      <w:pPr>
        <w:pStyle w:val="af0"/>
        <w:ind w:firstLine="851"/>
        <w:jc w:val="both"/>
        <w:rPr>
          <w:rFonts w:ascii="Times New Roman" w:eastAsia="Times New Roman" w:hAnsi="Times New Roman" w:cs="Times New Roman"/>
          <w:sz w:val="28"/>
          <w:szCs w:val="28"/>
          <w:lang w:eastAsia="ru-RU"/>
        </w:rPr>
      </w:pPr>
      <w:r w:rsidRPr="00B047E1">
        <w:rPr>
          <w:rFonts w:ascii="Times New Roman" w:hAnsi="Times New Roman" w:cs="Times New Roman"/>
          <w:sz w:val="28"/>
          <w:szCs w:val="28"/>
        </w:rPr>
        <w:t>«</w:t>
      </w:r>
      <w:r w:rsidRPr="00B047E1">
        <w:rPr>
          <w:rFonts w:ascii="Times New Roman" w:eastAsia="Times New Roman" w:hAnsi="Times New Roman" w:cs="Times New Roman"/>
          <w:sz w:val="28"/>
          <w:szCs w:val="28"/>
          <w:lang w:eastAsia="ru-RU"/>
        </w:rPr>
        <w:t>Стаття 8</w:t>
      </w:r>
      <w:r w:rsidRPr="00B047E1">
        <w:rPr>
          <w:rFonts w:ascii="Times New Roman" w:eastAsia="Times New Roman" w:hAnsi="Times New Roman" w:cs="Times New Roman"/>
          <w:sz w:val="28"/>
          <w:szCs w:val="28"/>
          <w:vertAlign w:val="superscript"/>
          <w:lang w:eastAsia="ru-RU"/>
        </w:rPr>
        <w:t>1</w:t>
      </w:r>
      <w:r w:rsidRPr="00B047E1">
        <w:rPr>
          <w:rFonts w:ascii="Times New Roman" w:eastAsia="Times New Roman" w:hAnsi="Times New Roman" w:cs="Times New Roman"/>
          <w:sz w:val="28"/>
          <w:szCs w:val="28"/>
          <w:lang w:eastAsia="ru-RU"/>
        </w:rPr>
        <w:t>. Особливості здійснення господарської діяльності в оборонно-промисловому комплексі в умовах воєнного стану</w:t>
      </w:r>
    </w:p>
    <w:p w14:paraId="2A7FD82E" w14:textId="77777777" w:rsidR="00C73249" w:rsidRPr="00B047E1" w:rsidRDefault="00C73249" w:rsidP="003910D3">
      <w:pPr>
        <w:pStyle w:val="af0"/>
        <w:ind w:firstLine="851"/>
        <w:jc w:val="both"/>
        <w:rPr>
          <w:rFonts w:ascii="Times New Roman" w:hAnsi="Times New Roman" w:cs="Times New Roman"/>
          <w:sz w:val="28"/>
          <w:szCs w:val="28"/>
          <w:shd w:val="clear" w:color="auto" w:fill="FFFFFF"/>
        </w:rPr>
      </w:pPr>
      <w:bookmarkStart w:id="14" w:name="_Hlk109998572"/>
      <w:r w:rsidRPr="00B047E1">
        <w:rPr>
          <w:rFonts w:ascii="Times New Roman" w:eastAsia="Times New Roman" w:hAnsi="Times New Roman" w:cs="Times New Roman"/>
          <w:sz w:val="28"/>
          <w:szCs w:val="28"/>
          <w:lang w:eastAsia="ru-RU"/>
        </w:rPr>
        <w:t xml:space="preserve">1. У разі залучення потужностей підприємств, установ і організацій усіх форм власності для здійснення розробки, виробництва, модернізації, ремонту і утилізації продукції (товарів) військового (оборонного) призначення для потреб сил безпеки та сил оборони, управління такими потужностями може бути передане органом, який прийняв рішення про їх використання (залучення), до визначеного ним </w:t>
      </w:r>
      <w:r w:rsidRPr="00B047E1">
        <w:rPr>
          <w:rFonts w:ascii="Times New Roman" w:hAnsi="Times New Roman" w:cs="Times New Roman"/>
          <w:sz w:val="28"/>
          <w:szCs w:val="28"/>
          <w:shd w:val="clear" w:color="auto" w:fill="FFFFFF"/>
        </w:rPr>
        <w:t>суб’єкта господарювання державного сектору економіки</w:t>
      </w:r>
      <w:r w:rsidRPr="00B047E1">
        <w:rPr>
          <w:rFonts w:ascii="Times New Roman" w:eastAsia="Times New Roman" w:hAnsi="Times New Roman" w:cs="Times New Roman"/>
          <w:sz w:val="28"/>
          <w:szCs w:val="28"/>
          <w:lang w:eastAsia="ru-RU"/>
        </w:rPr>
        <w:t xml:space="preserve"> на підставі акта приймання-передачі</w:t>
      </w:r>
      <w:r w:rsidRPr="00B047E1">
        <w:rPr>
          <w:rFonts w:ascii="Times New Roman" w:hAnsi="Times New Roman" w:cs="Times New Roman"/>
          <w:sz w:val="28"/>
          <w:szCs w:val="28"/>
          <w:shd w:val="clear" w:color="auto" w:fill="FFFFFF"/>
        </w:rPr>
        <w:t>.</w:t>
      </w:r>
    </w:p>
    <w:p w14:paraId="05952E03"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lang w:eastAsia="ru-RU"/>
        </w:rPr>
        <w:t xml:space="preserve">2. Залучені потужності підлягають поверненню власникові за актом приймання-передачі, який складається між власником потужностей та суб’єктом господарювання </w:t>
      </w:r>
      <w:r w:rsidRPr="00B047E1">
        <w:rPr>
          <w:sz w:val="28"/>
          <w:szCs w:val="28"/>
          <w:shd w:val="clear" w:color="auto" w:fill="FFFFFF"/>
        </w:rPr>
        <w:t>оборонно-промислового комплексу України</w:t>
      </w:r>
      <w:r w:rsidRPr="00B047E1">
        <w:rPr>
          <w:sz w:val="28"/>
          <w:szCs w:val="28"/>
          <w:lang w:eastAsia="ru-RU"/>
        </w:rPr>
        <w:t xml:space="preserve"> державного сектору економіки, якому було передане управління залученими потужностями, протягом 1 місяця після припинення або скасування правового режиму воєнного стану.</w:t>
      </w:r>
      <w:bookmarkEnd w:id="14"/>
      <w:r w:rsidRPr="00B047E1">
        <w:rPr>
          <w:sz w:val="28"/>
          <w:szCs w:val="28"/>
        </w:rPr>
        <w:t>»;</w:t>
      </w:r>
    </w:p>
    <w:p w14:paraId="4712DFA3" w14:textId="67E95C86"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1</w:t>
      </w:r>
      <w:r w:rsidR="00D734E4" w:rsidRPr="00B047E1">
        <w:rPr>
          <w:sz w:val="28"/>
          <w:szCs w:val="28"/>
        </w:rPr>
        <w:t>3</w:t>
      </w:r>
      <w:r w:rsidRPr="00B047E1">
        <w:rPr>
          <w:sz w:val="28"/>
          <w:szCs w:val="28"/>
        </w:rPr>
        <w:t>) у Законі України «Про виконавче провадження» (</w:t>
      </w:r>
      <w:r w:rsidRPr="00B047E1">
        <w:rPr>
          <w:sz w:val="28"/>
          <w:szCs w:val="28"/>
          <w:shd w:val="clear" w:color="auto" w:fill="FFFFFF"/>
        </w:rPr>
        <w:t>Відомості Верховної Ради України, 2016 р., № 30, ст. 542</w:t>
      </w:r>
      <w:r w:rsidRPr="00B047E1">
        <w:rPr>
          <w:sz w:val="28"/>
          <w:szCs w:val="28"/>
        </w:rPr>
        <w:t>):</w:t>
      </w:r>
    </w:p>
    <w:p w14:paraId="3A1A530C"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у пункті 9 частини четвертої статті 59 слово та цифру «пунктом 1</w:t>
      </w:r>
      <w:r w:rsidRPr="00B047E1">
        <w:rPr>
          <w:sz w:val="28"/>
          <w:szCs w:val="28"/>
          <w:vertAlign w:val="superscript"/>
        </w:rPr>
        <w:t>2</w:t>
      </w:r>
      <w:r w:rsidRPr="00B047E1">
        <w:rPr>
          <w:sz w:val="28"/>
          <w:szCs w:val="28"/>
        </w:rPr>
        <w:t>» замінити словами та цифрами «</w:t>
      </w:r>
      <w:r w:rsidRPr="00B047E1">
        <w:rPr>
          <w:bCs/>
          <w:sz w:val="28"/>
          <w:szCs w:val="28"/>
        </w:rPr>
        <w:t>пунктами 1</w:t>
      </w:r>
      <w:r w:rsidRPr="00B047E1">
        <w:rPr>
          <w:bCs/>
          <w:sz w:val="28"/>
          <w:szCs w:val="28"/>
          <w:vertAlign w:val="superscript"/>
        </w:rPr>
        <w:t>2</w:t>
      </w:r>
      <w:r w:rsidRPr="00B047E1">
        <w:rPr>
          <w:bCs/>
          <w:sz w:val="28"/>
          <w:szCs w:val="28"/>
        </w:rPr>
        <w:t xml:space="preserve"> та 1</w:t>
      </w:r>
      <w:r w:rsidRPr="00B047E1">
        <w:rPr>
          <w:bCs/>
          <w:sz w:val="28"/>
          <w:szCs w:val="28"/>
          <w:vertAlign w:val="superscript"/>
        </w:rPr>
        <w:t>4</w:t>
      </w:r>
      <w:r w:rsidRPr="00B047E1">
        <w:rPr>
          <w:sz w:val="28"/>
          <w:szCs w:val="28"/>
        </w:rPr>
        <w:t>»;</w:t>
      </w:r>
    </w:p>
    <w:p w14:paraId="1EF0BD3E" w14:textId="77777777" w:rsidR="00C73249" w:rsidRPr="00B047E1" w:rsidRDefault="00C73249" w:rsidP="003910D3">
      <w:pPr>
        <w:pStyle w:val="rvps2"/>
        <w:shd w:val="clear" w:color="auto" w:fill="FFFFFF"/>
        <w:spacing w:before="0" w:beforeAutospacing="0" w:after="0" w:afterAutospacing="0"/>
        <w:ind w:firstLine="851"/>
        <w:contextualSpacing/>
        <w:jc w:val="both"/>
        <w:rPr>
          <w:sz w:val="28"/>
          <w:szCs w:val="28"/>
        </w:rPr>
      </w:pPr>
      <w:r w:rsidRPr="00B047E1">
        <w:rPr>
          <w:sz w:val="28"/>
          <w:szCs w:val="28"/>
        </w:rPr>
        <w:t>розділ ХІІІ «Прикінцеві та перехідні положення» доповнити пунктом 1</w:t>
      </w:r>
      <w:r w:rsidRPr="00B047E1">
        <w:rPr>
          <w:sz w:val="28"/>
          <w:szCs w:val="28"/>
          <w:vertAlign w:val="superscript"/>
        </w:rPr>
        <w:t>4</w:t>
      </w:r>
      <w:r w:rsidRPr="00B047E1">
        <w:rPr>
          <w:sz w:val="28"/>
          <w:szCs w:val="28"/>
        </w:rPr>
        <w:t xml:space="preserve"> такого змісту:</w:t>
      </w:r>
    </w:p>
    <w:p w14:paraId="1498AAC0" w14:textId="77777777" w:rsidR="00C73249" w:rsidRPr="00B047E1" w:rsidRDefault="00C73249" w:rsidP="003910D3">
      <w:pPr>
        <w:ind w:firstLine="851"/>
        <w:contextualSpacing/>
        <w:jc w:val="both"/>
        <w:rPr>
          <w:sz w:val="28"/>
          <w:szCs w:val="28"/>
          <w:lang w:val="uk-UA"/>
        </w:rPr>
      </w:pPr>
      <w:r w:rsidRPr="00B047E1">
        <w:rPr>
          <w:sz w:val="28"/>
          <w:szCs w:val="28"/>
          <w:lang w:val="uk-UA"/>
        </w:rPr>
        <w:t>«1</w:t>
      </w:r>
      <w:r w:rsidRPr="00B047E1">
        <w:rPr>
          <w:sz w:val="28"/>
          <w:szCs w:val="28"/>
          <w:vertAlign w:val="superscript"/>
          <w:lang w:val="uk-UA"/>
        </w:rPr>
        <w:t>4</w:t>
      </w:r>
      <w:r w:rsidRPr="00B047E1">
        <w:rPr>
          <w:sz w:val="28"/>
          <w:szCs w:val="28"/>
          <w:lang w:val="uk-UA"/>
        </w:rPr>
        <w:t>.</w:t>
      </w:r>
      <w:r w:rsidRPr="00B047E1">
        <w:rPr>
          <w:sz w:val="28"/>
          <w:szCs w:val="28"/>
          <w:vertAlign w:val="superscript"/>
          <w:lang w:val="uk-UA"/>
        </w:rPr>
        <w:t xml:space="preserve"> </w:t>
      </w:r>
      <w:r w:rsidRPr="00B047E1">
        <w:rPr>
          <w:sz w:val="28"/>
          <w:szCs w:val="28"/>
          <w:lang w:val="uk-UA"/>
        </w:rPr>
        <w:t>Тимчасово, на період дії воєнного стану в Україні:</w:t>
      </w:r>
    </w:p>
    <w:p w14:paraId="3FDB3635" w14:textId="077A6E17" w:rsidR="00C73249" w:rsidRPr="00B047E1" w:rsidRDefault="00C73249" w:rsidP="003910D3">
      <w:pPr>
        <w:ind w:firstLine="851"/>
        <w:contextualSpacing/>
        <w:jc w:val="both"/>
        <w:rPr>
          <w:sz w:val="28"/>
          <w:szCs w:val="28"/>
          <w:lang w:val="uk-UA"/>
        </w:rPr>
      </w:pPr>
      <w:r w:rsidRPr="00B047E1">
        <w:rPr>
          <w:sz w:val="28"/>
          <w:szCs w:val="28"/>
          <w:lang w:val="uk-UA"/>
        </w:rPr>
        <w:t>1) підлягають зняттю арешти з усього майна (коштів) та заборони на відчуження майна суб’єктів господарювання</w:t>
      </w:r>
      <w:r w:rsidR="00215E02" w:rsidRPr="00B047E1">
        <w:rPr>
          <w:sz w:val="28"/>
          <w:szCs w:val="28"/>
          <w:lang w:val="uk-UA"/>
        </w:rPr>
        <w:t xml:space="preserve"> оборонно-промислового комплексу України</w:t>
      </w:r>
      <w:r w:rsidRPr="00B047E1">
        <w:rPr>
          <w:sz w:val="28"/>
          <w:szCs w:val="28"/>
          <w:lang w:val="uk-UA"/>
        </w:rPr>
        <w:t>, які задіяні у виконанні державних контрактів (договорів) з оборонних закупівель;</w:t>
      </w:r>
    </w:p>
    <w:p w14:paraId="57BB5A68" w14:textId="6E1CB375"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2) забороняється накладати арешт на усе майно (кошти) суб’єктів господарювання</w:t>
      </w:r>
      <w:r w:rsidR="00215E02" w:rsidRPr="00B047E1">
        <w:rPr>
          <w:sz w:val="28"/>
          <w:szCs w:val="28"/>
        </w:rPr>
        <w:t xml:space="preserve"> оборонно-промислового комплексу України</w:t>
      </w:r>
      <w:r w:rsidRPr="00B047E1">
        <w:rPr>
          <w:sz w:val="28"/>
          <w:szCs w:val="28"/>
        </w:rPr>
        <w:t>, які задіяні у виконанні державних контрактів (договорів) з оборонних закупівель.»;</w:t>
      </w:r>
    </w:p>
    <w:p w14:paraId="498828BD" w14:textId="56E85030"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1</w:t>
      </w:r>
      <w:r w:rsidR="00D734E4" w:rsidRPr="00B047E1">
        <w:rPr>
          <w:sz w:val="28"/>
          <w:szCs w:val="28"/>
        </w:rPr>
        <w:t>4</w:t>
      </w:r>
      <w:r w:rsidRPr="00B047E1">
        <w:rPr>
          <w:sz w:val="28"/>
          <w:szCs w:val="28"/>
        </w:rPr>
        <w:t>) абзац другий частини другої статті 8 Законі України «</w:t>
      </w:r>
      <w:r w:rsidRPr="00B047E1">
        <w:rPr>
          <w:sz w:val="28"/>
          <w:szCs w:val="28"/>
          <w:shd w:val="clear" w:color="auto" w:fill="FFFFFF"/>
        </w:rPr>
        <w:t>Про забезпечення масштабної експансії експорту товарів (робіт, послуг) українського походження шляхом страхування, гарантування та здешевлення кредитування експорту</w:t>
      </w:r>
      <w:r w:rsidRPr="00B047E1">
        <w:rPr>
          <w:sz w:val="28"/>
          <w:szCs w:val="28"/>
        </w:rPr>
        <w:t>» (</w:t>
      </w:r>
      <w:r w:rsidRPr="00B047E1">
        <w:rPr>
          <w:sz w:val="28"/>
          <w:szCs w:val="28"/>
          <w:shd w:val="clear" w:color="auto" w:fill="FFFFFF"/>
        </w:rPr>
        <w:t>Відомості Верховної Ради України, 2017 р., № 4, ст. 43 із наступними змінами</w:t>
      </w:r>
      <w:r w:rsidRPr="00B047E1">
        <w:rPr>
          <w:sz w:val="28"/>
          <w:szCs w:val="28"/>
        </w:rPr>
        <w:t>) викласти в такій редакції:</w:t>
      </w:r>
    </w:p>
    <w:p w14:paraId="078FB627" w14:textId="77777777" w:rsidR="00C73249" w:rsidRPr="00B047E1" w:rsidRDefault="00C73249" w:rsidP="003910D3">
      <w:pPr>
        <w:pStyle w:val="rvps2"/>
        <w:shd w:val="clear" w:color="auto" w:fill="FFFFFF"/>
        <w:spacing w:before="0" w:beforeAutospacing="0" w:after="0" w:afterAutospacing="0"/>
        <w:ind w:firstLine="851"/>
        <w:contextualSpacing/>
        <w:jc w:val="both"/>
        <w:rPr>
          <w:sz w:val="28"/>
          <w:szCs w:val="28"/>
        </w:rPr>
      </w:pPr>
      <w:r w:rsidRPr="00B047E1">
        <w:rPr>
          <w:sz w:val="28"/>
          <w:szCs w:val="28"/>
        </w:rPr>
        <w:t xml:space="preserve">«0101-0106, 0201-0210, 0301-0304, 0305 (крім 0305 10 00 00), 0306-0308, 0401 10 90 00, 0401 20 19 00, 0401 20 99 00, 0401 40 90 00, 0407 21 00 00, 0407 29, 0409 00 00 00, 0501 00 00 00, 0502, 0504 00 00 00, 0505, 0506, 0507, 0508 00 00 00, </w:t>
      </w:r>
      <w:r w:rsidRPr="00B047E1">
        <w:rPr>
          <w:sz w:val="28"/>
          <w:szCs w:val="28"/>
        </w:rPr>
        <w:lastRenderedPageBreak/>
        <w:t xml:space="preserve">0510 00 00 00, 0511, 0601-0604, 0701-0714, 0801-0813, 0814 00 00 00, 0901-0910, 1001-1008, 1201-1214, 1301, 1401, 1404, 1501 10 10 00, 1501 20 10 00, 1502 10 10, 1502 90 10 00, 1503 00, 1505 00 10 00, 1507 10, 1507 90 10 00, 1508 10, 1508 90 10 00, 1509 10 10 00, 1510 00 10 00, 1511 10, 1511 90 91 00, 1512 11, 1512 19 10 00, 1512 21, 1512 29 10 00, 1513 11, 1513 19 30 00, 1513 21, 1513 29 30 00, 1514 11, 1514 19 10 00, 1514 91, 1514 99 10 00, 1515 11 00 00, 1515 19 10 00, 1515 21, 1515 29 10 00, 1515 50 11 00, 1515 50 19 00, 1515 50 91 00, 1515 90 21 00, 1515 90 29 00, 1515 90 31 00, 1515 90 40 00, 1515 90 51 00, 1515 90 59 00, 1515 90 60 00, 1516 20 95 00, 1516 20 98 21, 1516 20 98 22, 1516 20 98 23, 1518 00 39 00, 1518 00 31 00, 1701, 2207, 2208 20 40 00, 2208 20 89 00, 2208 90 91 10, 2208 90 91 90, 2208 90 99 10, 2208 90 99 90, 2302, 2307 00, 2304 00 00 00, 2305 00 00 00, 2306, 2308 00 40 00, 2401-2403, 2501 00, 2502 00 00 00, 2503 00, 2504-2530, 2601-2621, 2715 00 00, 2716 00 00 00, 2938, 2939, 2940 00 00 00, 2942 00 00 00, 4101-4107, 4112 00 00 00, 4113-4115, 4301, 4302, 4401-4409, 4501, 4502 00 00 00, 4504, 4601 (крім 4601 21, 4601 22, 4601 29), 4701 00, 4702 00 00 00, 4703-4707, 5001 00 00 00, 5002 00 00 00, 5003 00 00 00, 5004 00, 5005 00, 5006 00, 5101-5109, 5110 00 00 00, 5201 00, 5202-5207, 5301-5308, 5401-5404, 5405 00 00 00, 5501-5511, 5601 (крім 5601 21, 5601 22), 5602, </w:t>
      </w:r>
      <w:bookmarkStart w:id="15" w:name="_Hlk109999302"/>
      <w:r w:rsidRPr="00B047E1">
        <w:rPr>
          <w:sz w:val="28"/>
          <w:szCs w:val="28"/>
        </w:rPr>
        <w:t>5604-5606, 5608,</w:t>
      </w:r>
      <w:bookmarkEnd w:id="15"/>
      <w:r w:rsidRPr="00B047E1">
        <w:rPr>
          <w:sz w:val="28"/>
          <w:szCs w:val="28"/>
        </w:rPr>
        <w:t xml:space="preserve"> 5609 00 00 00, 6701 00 00 00, 6702, 6703 00 00 00, 6801 00 00 00, 6802, 6803 00, 6805-6807, 6814, 6815, 7001 00 10 00, 7101-7112, 7401 00 00 00, 7402 00 00 00, 7403-7410, </w:t>
      </w:r>
      <w:bookmarkStart w:id="16" w:name="_Hlk109999346"/>
      <w:r w:rsidRPr="00B047E1">
        <w:rPr>
          <w:sz w:val="28"/>
          <w:szCs w:val="28"/>
        </w:rPr>
        <w:t xml:space="preserve">7501-7504, </w:t>
      </w:r>
      <w:bookmarkEnd w:id="16"/>
      <w:r w:rsidRPr="00B047E1">
        <w:rPr>
          <w:sz w:val="28"/>
          <w:szCs w:val="28"/>
        </w:rPr>
        <w:t>7801, 7802 00 00 00, 7804, 7901, 7902 00 00 00, 7903, 7904 00 00 00, 7905 00 00 00, 8001, 8002 00 00 00, 8003 00 00 00, 8101 (крім 8101 99), 8102 (крім 8102 95 00 00, 8102 99 00 00), 8103 (крім 8103 90), 8104 (крім 8104 90 00 00), 8105 (крім 8105 90 00 00), 8106 00 (крім 8106 00 90 00), 8107 (крім 8107 90 00 00), 8110 (крім 8110 90 00 00), 8111 00 (крім 8111 00 90 00), 9701, 9702 00 00 00, 9703 00 00 00, 9704 00 00 00, 9705 00 00 00, 9706 00 00 00.»;</w:t>
      </w:r>
    </w:p>
    <w:p w14:paraId="2F4BA154" w14:textId="5BED9302"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rPr>
        <w:t>1</w:t>
      </w:r>
      <w:r w:rsidR="00D734E4" w:rsidRPr="00B047E1">
        <w:rPr>
          <w:sz w:val="28"/>
          <w:szCs w:val="28"/>
        </w:rPr>
        <w:t>5</w:t>
      </w:r>
      <w:r w:rsidRPr="00B047E1">
        <w:rPr>
          <w:sz w:val="28"/>
          <w:szCs w:val="28"/>
        </w:rPr>
        <w:t>) пункт 6 частини другої статті 66 Закону України «Про ринок електричної енергії» (</w:t>
      </w:r>
      <w:r w:rsidRPr="00B047E1">
        <w:rPr>
          <w:sz w:val="28"/>
          <w:szCs w:val="28"/>
          <w:shd w:val="clear" w:color="auto" w:fill="FFFFFF"/>
        </w:rPr>
        <w:t>Відомості Верховної Ради України, 2017 р., № 27-28, ст. 312</w:t>
      </w:r>
      <w:r w:rsidRPr="00B047E1">
        <w:rPr>
          <w:sz w:val="28"/>
          <w:szCs w:val="28"/>
        </w:rPr>
        <w:t>) викласти в такій редакції:</w:t>
      </w:r>
    </w:p>
    <w:p w14:paraId="0378DEF9" w14:textId="77777777" w:rsidR="00C73249" w:rsidRPr="00B047E1" w:rsidRDefault="00C73249" w:rsidP="003910D3">
      <w:pPr>
        <w:shd w:val="clear" w:color="auto" w:fill="FFFFFF"/>
        <w:tabs>
          <w:tab w:val="left" w:pos="492"/>
        </w:tabs>
        <w:ind w:firstLine="851"/>
        <w:jc w:val="both"/>
        <w:rPr>
          <w:sz w:val="28"/>
          <w:szCs w:val="28"/>
          <w:lang w:val="uk-UA"/>
        </w:rPr>
      </w:pPr>
      <w:r w:rsidRPr="00B047E1">
        <w:rPr>
          <w:sz w:val="28"/>
          <w:szCs w:val="28"/>
          <w:lang w:val="uk-UA"/>
        </w:rPr>
        <w:t xml:space="preserve">«6) </w:t>
      </w:r>
      <w:r w:rsidRPr="00B047E1">
        <w:rPr>
          <w:sz w:val="28"/>
          <w:szCs w:val="28"/>
          <w:lang w:val="uk-UA" w:eastAsia="ru-UA"/>
        </w:rPr>
        <w:t xml:space="preserve">виробники електричної енергії (крім виробників електричної енергії, яким встановлено «зелений» тариф, виробників електричної енергії, які за результатами аукціону набули право на підтримку, а також крім постачання електричної енергії суб’єктам господарювання оборонно-промислового комплексу України) здійснюють продаж електричної енергії за двосторонніми договорами на електронних аукціонах, порядок проведення яких затверджується Кабінетом Міністрів України. </w:t>
      </w:r>
    </w:p>
    <w:p w14:paraId="4F0EA68F" w14:textId="77777777" w:rsidR="00C73249" w:rsidRPr="00B047E1" w:rsidRDefault="00C73249" w:rsidP="003910D3">
      <w:pPr>
        <w:pStyle w:val="af0"/>
        <w:ind w:firstLine="851"/>
        <w:jc w:val="both"/>
        <w:rPr>
          <w:rFonts w:ascii="Times New Roman" w:eastAsia="Times New Roman" w:hAnsi="Times New Roman" w:cs="Times New Roman"/>
          <w:sz w:val="28"/>
          <w:szCs w:val="28"/>
          <w:lang w:eastAsia="ru-RU"/>
        </w:rPr>
      </w:pPr>
      <w:r w:rsidRPr="00B047E1">
        <w:rPr>
          <w:rFonts w:ascii="Times New Roman" w:eastAsia="Times New Roman" w:hAnsi="Times New Roman" w:cs="Times New Roman"/>
          <w:sz w:val="28"/>
          <w:szCs w:val="28"/>
          <w:lang w:eastAsia="ru-RU"/>
        </w:rPr>
        <w:t xml:space="preserve">Порядок та умови постачання електричної енергії </w:t>
      </w:r>
      <w:r w:rsidRPr="00B047E1">
        <w:rPr>
          <w:rFonts w:ascii="Times New Roman" w:eastAsia="Times New Roman" w:hAnsi="Times New Roman" w:cs="Times New Roman"/>
          <w:sz w:val="28"/>
          <w:szCs w:val="28"/>
          <w:lang w:eastAsia="ru-UA"/>
        </w:rPr>
        <w:t xml:space="preserve">суб’єктам господарювання </w:t>
      </w:r>
      <w:r w:rsidRPr="00B047E1">
        <w:rPr>
          <w:rFonts w:ascii="Times New Roman" w:eastAsia="Times New Roman" w:hAnsi="Times New Roman" w:cs="Times New Roman"/>
          <w:sz w:val="28"/>
          <w:szCs w:val="28"/>
          <w:lang w:eastAsia="ru-RU"/>
        </w:rPr>
        <w:t>оборонно-промислового комплексу України визначаються Кабінетом Міністрів України з урахуванням тарифу, встановленого цим Законом.</w:t>
      </w:r>
    </w:p>
    <w:p w14:paraId="0018AD52"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lang w:eastAsia="ru-RU"/>
        </w:rPr>
        <w:t xml:space="preserve">Тариф, за яким здійснюється постачання електричної енергії </w:t>
      </w:r>
      <w:r w:rsidRPr="00B047E1">
        <w:rPr>
          <w:sz w:val="28"/>
          <w:szCs w:val="28"/>
          <w:lang w:eastAsia="ru-UA"/>
        </w:rPr>
        <w:t xml:space="preserve">суб’єктам господарювання </w:t>
      </w:r>
      <w:r w:rsidRPr="00B047E1">
        <w:rPr>
          <w:sz w:val="28"/>
          <w:szCs w:val="28"/>
          <w:lang w:eastAsia="ru-RU"/>
        </w:rPr>
        <w:t>оборонно-промислового комплексу України, не може перевищувати 0,01 грн/МВт*год.</w:t>
      </w:r>
      <w:r w:rsidRPr="00B047E1">
        <w:rPr>
          <w:sz w:val="28"/>
          <w:szCs w:val="28"/>
        </w:rPr>
        <w:t>»;</w:t>
      </w:r>
    </w:p>
    <w:p w14:paraId="4DBDCF72" w14:textId="65A17EFC" w:rsidR="00C73249" w:rsidRPr="00B047E1" w:rsidRDefault="00C73249" w:rsidP="003910D3">
      <w:pPr>
        <w:pStyle w:val="af0"/>
        <w:ind w:firstLine="851"/>
        <w:jc w:val="both"/>
        <w:rPr>
          <w:rFonts w:ascii="Times New Roman" w:hAnsi="Times New Roman" w:cs="Times New Roman"/>
          <w:sz w:val="28"/>
          <w:szCs w:val="28"/>
        </w:rPr>
      </w:pPr>
      <w:r w:rsidRPr="00B047E1">
        <w:rPr>
          <w:rFonts w:ascii="Times New Roman" w:hAnsi="Times New Roman" w:cs="Times New Roman"/>
          <w:sz w:val="28"/>
          <w:szCs w:val="28"/>
        </w:rPr>
        <w:lastRenderedPageBreak/>
        <w:t>1</w:t>
      </w:r>
      <w:r w:rsidR="00D734E4" w:rsidRPr="00B047E1">
        <w:rPr>
          <w:rFonts w:ascii="Times New Roman" w:hAnsi="Times New Roman" w:cs="Times New Roman"/>
          <w:sz w:val="28"/>
          <w:szCs w:val="28"/>
        </w:rPr>
        <w:t>6</w:t>
      </w:r>
      <w:r w:rsidRPr="00B047E1">
        <w:rPr>
          <w:rFonts w:ascii="Times New Roman" w:hAnsi="Times New Roman" w:cs="Times New Roman"/>
          <w:sz w:val="28"/>
          <w:szCs w:val="28"/>
        </w:rPr>
        <w:t>) у Законі України «Про оборонні закупівлі» (Урядовий кур’єр, від 09.09.2020 №174):</w:t>
      </w:r>
    </w:p>
    <w:p w14:paraId="05CC2C26" w14:textId="77777777" w:rsidR="00C73249" w:rsidRPr="00B047E1" w:rsidRDefault="00C73249" w:rsidP="003910D3">
      <w:pPr>
        <w:pStyle w:val="af0"/>
        <w:ind w:firstLine="851"/>
        <w:jc w:val="both"/>
        <w:rPr>
          <w:rFonts w:ascii="Times New Roman" w:hAnsi="Times New Roman" w:cs="Times New Roman"/>
          <w:sz w:val="28"/>
          <w:szCs w:val="28"/>
        </w:rPr>
      </w:pPr>
      <w:r w:rsidRPr="00B047E1">
        <w:rPr>
          <w:rFonts w:ascii="Times New Roman" w:hAnsi="Times New Roman" w:cs="Times New Roman"/>
          <w:sz w:val="28"/>
          <w:szCs w:val="28"/>
        </w:rPr>
        <w:t>частину першу статті 3 доповнити абзацом четвертим такого змісту:</w:t>
      </w:r>
    </w:p>
    <w:p w14:paraId="04C665DB" w14:textId="77777777" w:rsidR="00C73249" w:rsidRPr="00B047E1" w:rsidRDefault="00C73249" w:rsidP="003910D3">
      <w:pPr>
        <w:shd w:val="clear" w:color="auto" w:fill="FFFFFF"/>
        <w:ind w:firstLine="851"/>
        <w:jc w:val="both"/>
        <w:rPr>
          <w:sz w:val="28"/>
          <w:szCs w:val="28"/>
          <w:lang w:val="uk-UA"/>
        </w:rPr>
      </w:pPr>
      <w:r w:rsidRPr="00B047E1">
        <w:rPr>
          <w:sz w:val="28"/>
          <w:szCs w:val="28"/>
          <w:lang w:val="uk-UA"/>
        </w:rPr>
        <w:t>«</w:t>
      </w:r>
      <w:r w:rsidRPr="00B047E1">
        <w:rPr>
          <w:sz w:val="28"/>
          <w:szCs w:val="28"/>
          <w:lang w:val="uk-UA" w:eastAsia="uk-UA"/>
        </w:rPr>
        <w:t>пріоритетність оборонних закупівель у вітчизняних виробників перед іноземними суб’єктами господарювання;</w:t>
      </w:r>
      <w:r w:rsidRPr="00B047E1">
        <w:rPr>
          <w:sz w:val="28"/>
          <w:szCs w:val="28"/>
          <w:lang w:val="uk-UA"/>
        </w:rPr>
        <w:t>».</w:t>
      </w:r>
    </w:p>
    <w:p w14:paraId="4A3E30F0" w14:textId="77777777" w:rsidR="00C73249" w:rsidRPr="00B047E1" w:rsidRDefault="00C73249" w:rsidP="003910D3">
      <w:pPr>
        <w:shd w:val="clear" w:color="auto" w:fill="FFFFFF"/>
        <w:ind w:firstLine="851"/>
        <w:jc w:val="both"/>
        <w:rPr>
          <w:sz w:val="28"/>
          <w:szCs w:val="28"/>
          <w:lang w:val="uk-UA"/>
        </w:rPr>
      </w:pPr>
      <w:r w:rsidRPr="00B047E1">
        <w:rPr>
          <w:sz w:val="28"/>
          <w:szCs w:val="28"/>
          <w:lang w:val="uk-UA"/>
        </w:rPr>
        <w:t>У зв’язку з цим абзаци четвертий-восьмий вважати абзацами п’ятим-дев’ятим відповідно;</w:t>
      </w:r>
    </w:p>
    <w:p w14:paraId="4EE851BC" w14:textId="77777777" w:rsidR="00C73249" w:rsidRPr="00B047E1" w:rsidRDefault="00C73249" w:rsidP="003910D3">
      <w:pPr>
        <w:shd w:val="clear" w:color="auto" w:fill="FFFFFF"/>
        <w:ind w:firstLine="851"/>
        <w:jc w:val="both"/>
        <w:rPr>
          <w:sz w:val="28"/>
          <w:szCs w:val="28"/>
          <w:lang w:val="uk-UA"/>
        </w:rPr>
      </w:pPr>
      <w:r w:rsidRPr="00B047E1">
        <w:rPr>
          <w:sz w:val="28"/>
          <w:szCs w:val="28"/>
          <w:lang w:val="uk-UA"/>
        </w:rPr>
        <w:t>абзац п’ятий пункту 2 частини першої статті 4 виключити.</w:t>
      </w:r>
    </w:p>
    <w:p w14:paraId="41947E60" w14:textId="77777777" w:rsidR="00C73249" w:rsidRPr="00B047E1" w:rsidRDefault="00C73249" w:rsidP="003910D3">
      <w:pPr>
        <w:shd w:val="clear" w:color="auto" w:fill="FFFFFF"/>
        <w:ind w:firstLine="851"/>
        <w:jc w:val="both"/>
        <w:rPr>
          <w:sz w:val="28"/>
          <w:szCs w:val="28"/>
          <w:lang w:val="uk-UA"/>
        </w:rPr>
      </w:pPr>
      <w:r w:rsidRPr="00B047E1">
        <w:rPr>
          <w:sz w:val="28"/>
          <w:szCs w:val="28"/>
          <w:lang w:val="uk-UA"/>
        </w:rPr>
        <w:t>У зв’язку з цим абзаци шостий-одинадцятий вважати абзацами п’ятим-десятим відповідно;</w:t>
      </w:r>
    </w:p>
    <w:p w14:paraId="78C103FC" w14:textId="77777777" w:rsidR="00C73249" w:rsidRPr="00B047E1" w:rsidRDefault="00C73249" w:rsidP="003910D3">
      <w:pPr>
        <w:shd w:val="clear" w:color="auto" w:fill="FFFFFF"/>
        <w:ind w:firstLine="851"/>
        <w:jc w:val="both"/>
        <w:rPr>
          <w:sz w:val="28"/>
          <w:szCs w:val="28"/>
          <w:lang w:val="uk-UA"/>
        </w:rPr>
      </w:pPr>
      <w:r w:rsidRPr="00B047E1">
        <w:rPr>
          <w:sz w:val="28"/>
          <w:szCs w:val="28"/>
          <w:lang w:val="uk-UA"/>
        </w:rPr>
        <w:t>доповнити статтею 10</w:t>
      </w:r>
      <w:r w:rsidRPr="00B047E1">
        <w:rPr>
          <w:sz w:val="28"/>
          <w:szCs w:val="28"/>
          <w:vertAlign w:val="superscript"/>
          <w:lang w:val="uk-UA"/>
        </w:rPr>
        <w:t>1</w:t>
      </w:r>
      <w:r w:rsidRPr="00B047E1">
        <w:rPr>
          <w:sz w:val="28"/>
          <w:szCs w:val="28"/>
          <w:lang w:val="uk-UA"/>
        </w:rPr>
        <w:t xml:space="preserve"> такого змісту:</w:t>
      </w:r>
    </w:p>
    <w:p w14:paraId="1FC2D5F5" w14:textId="77777777" w:rsidR="00C73249" w:rsidRPr="00B047E1" w:rsidRDefault="00C73249" w:rsidP="003910D3">
      <w:pPr>
        <w:pStyle w:val="rvps2"/>
        <w:shd w:val="clear" w:color="auto" w:fill="FFFFFF"/>
        <w:spacing w:before="0" w:beforeAutospacing="0" w:after="0" w:afterAutospacing="0"/>
        <w:ind w:firstLine="851"/>
        <w:jc w:val="both"/>
        <w:rPr>
          <w:rStyle w:val="rvts9"/>
          <w:sz w:val="28"/>
          <w:szCs w:val="28"/>
        </w:rPr>
      </w:pPr>
      <w:r w:rsidRPr="00B047E1">
        <w:rPr>
          <w:sz w:val="28"/>
          <w:szCs w:val="28"/>
        </w:rPr>
        <w:t>«</w:t>
      </w:r>
      <w:r w:rsidRPr="00B047E1">
        <w:rPr>
          <w:rStyle w:val="rvts9"/>
          <w:sz w:val="28"/>
          <w:szCs w:val="28"/>
        </w:rPr>
        <w:t>Стаття 10</w:t>
      </w:r>
      <w:r w:rsidRPr="00B047E1">
        <w:rPr>
          <w:rStyle w:val="rvts9"/>
          <w:sz w:val="28"/>
          <w:szCs w:val="28"/>
          <w:vertAlign w:val="superscript"/>
        </w:rPr>
        <w:t>1</w:t>
      </w:r>
      <w:r w:rsidRPr="00B047E1">
        <w:rPr>
          <w:rStyle w:val="rvts9"/>
          <w:sz w:val="28"/>
          <w:szCs w:val="28"/>
        </w:rPr>
        <w:t xml:space="preserve"> Гарантований мінімальний обсяг закупівель товарів, робіт і послуг оборонного призначення у вітчизняних суб’єктів господарювання.</w:t>
      </w:r>
    </w:p>
    <w:p w14:paraId="1096D1C7" w14:textId="77777777" w:rsidR="00C73249" w:rsidRPr="00B047E1" w:rsidRDefault="00C73249" w:rsidP="003910D3">
      <w:pPr>
        <w:pStyle w:val="rvps2"/>
        <w:numPr>
          <w:ilvl w:val="0"/>
          <w:numId w:val="41"/>
        </w:numPr>
        <w:shd w:val="clear" w:color="auto" w:fill="FFFFFF"/>
        <w:tabs>
          <w:tab w:val="left" w:pos="916"/>
        </w:tabs>
        <w:spacing w:before="0" w:beforeAutospacing="0" w:after="0" w:afterAutospacing="0"/>
        <w:ind w:left="0" w:firstLine="851"/>
        <w:jc w:val="both"/>
        <w:rPr>
          <w:rStyle w:val="rvts9"/>
          <w:sz w:val="28"/>
          <w:szCs w:val="28"/>
        </w:rPr>
      </w:pPr>
      <w:r w:rsidRPr="00B047E1">
        <w:rPr>
          <w:rStyle w:val="rvts9"/>
          <w:sz w:val="28"/>
          <w:szCs w:val="28"/>
        </w:rPr>
        <w:t>Загальний обсяг закупівель товарів, робіт і послуг оборонного призначення у вітчизняних суб’єктів господарювання не може бути меншим, ніж 75 відсотків загального обсягу фінансування закупівель державного замовника.</w:t>
      </w:r>
    </w:p>
    <w:p w14:paraId="04FA747F" w14:textId="77777777" w:rsidR="00C73249" w:rsidRPr="00B047E1" w:rsidRDefault="00C73249" w:rsidP="003910D3">
      <w:pPr>
        <w:pStyle w:val="rvps2"/>
        <w:numPr>
          <w:ilvl w:val="0"/>
          <w:numId w:val="41"/>
        </w:numPr>
        <w:shd w:val="clear" w:color="auto" w:fill="FFFFFF"/>
        <w:tabs>
          <w:tab w:val="left" w:pos="916"/>
        </w:tabs>
        <w:ind w:left="0" w:firstLine="851"/>
        <w:jc w:val="both"/>
        <w:rPr>
          <w:rStyle w:val="rvts9"/>
          <w:sz w:val="28"/>
          <w:szCs w:val="28"/>
        </w:rPr>
      </w:pPr>
      <w:r w:rsidRPr="00B047E1">
        <w:rPr>
          <w:rStyle w:val="rvts9"/>
          <w:sz w:val="28"/>
          <w:szCs w:val="28"/>
        </w:rPr>
        <w:t xml:space="preserve">У разі неможливості задоволення потреб сил безпеки і сил оборони, за обґрунтованим зверненням державного замовника з підтвердженням нагальної потреби, у виняткових випадках, Кабінет Міністрів України може зменшити такому державному замовникові загальний обсяг закупівель товарів, робіт і послуг оборонного призначення у вітчизняних суб’єктів господарювання. </w:t>
      </w:r>
    </w:p>
    <w:p w14:paraId="1753DE44" w14:textId="77777777" w:rsidR="00C73249" w:rsidRPr="00B047E1" w:rsidRDefault="00C73249" w:rsidP="003910D3">
      <w:pPr>
        <w:pStyle w:val="rvps2"/>
        <w:numPr>
          <w:ilvl w:val="0"/>
          <w:numId w:val="41"/>
        </w:numPr>
        <w:shd w:val="clear" w:color="auto" w:fill="FFFFFF"/>
        <w:tabs>
          <w:tab w:val="left" w:pos="916"/>
        </w:tabs>
        <w:spacing w:before="0" w:beforeAutospacing="0" w:after="0" w:afterAutospacing="0"/>
        <w:ind w:left="0" w:firstLine="851"/>
        <w:contextualSpacing/>
        <w:jc w:val="both"/>
        <w:rPr>
          <w:rStyle w:val="rvts9"/>
          <w:sz w:val="28"/>
          <w:szCs w:val="28"/>
        </w:rPr>
      </w:pPr>
      <w:r w:rsidRPr="00B047E1">
        <w:rPr>
          <w:rStyle w:val="rvts9"/>
          <w:sz w:val="28"/>
          <w:szCs w:val="28"/>
        </w:rPr>
        <w:t xml:space="preserve">Порядок здійснення контролю за дотриманням державними замовниками загального обсягу закупівель товарів, робіт і послуг оборонного призначення у вітчизняних суб’єктів господарювання та зменшення загального обсягу закупівель товарів, робіт і послуг оборонного призначення у вітчизняних суб’єктів господарювання затверджуються Кабінетом Міністрів України. </w:t>
      </w:r>
    </w:p>
    <w:p w14:paraId="07829E0A" w14:textId="77777777" w:rsidR="00C73249" w:rsidRPr="00B047E1" w:rsidRDefault="00C73249" w:rsidP="003910D3">
      <w:pPr>
        <w:shd w:val="clear" w:color="auto" w:fill="FFFFFF"/>
        <w:ind w:firstLine="851"/>
        <w:jc w:val="both"/>
        <w:rPr>
          <w:sz w:val="28"/>
          <w:szCs w:val="28"/>
          <w:lang w:val="uk-UA" w:eastAsia="uk-UA"/>
        </w:rPr>
      </w:pPr>
      <w:r w:rsidRPr="00B047E1">
        <w:rPr>
          <w:rStyle w:val="rvts9"/>
          <w:sz w:val="28"/>
          <w:szCs w:val="28"/>
          <w:lang w:val="uk-UA"/>
        </w:rPr>
        <w:t>Положення цієї статті не застосовуються під час дії воєнного стану.</w:t>
      </w:r>
      <w:r w:rsidRPr="00B047E1">
        <w:rPr>
          <w:sz w:val="28"/>
          <w:szCs w:val="28"/>
          <w:lang w:val="uk-UA" w:eastAsia="uk-UA"/>
        </w:rPr>
        <w:t>»</w:t>
      </w:r>
    </w:p>
    <w:p w14:paraId="38F5961D" w14:textId="77777777" w:rsidR="00C73249" w:rsidRPr="00B047E1" w:rsidRDefault="00C73249" w:rsidP="003910D3">
      <w:pPr>
        <w:shd w:val="clear" w:color="auto" w:fill="FFFFFF"/>
        <w:ind w:firstLine="851"/>
        <w:jc w:val="both"/>
        <w:rPr>
          <w:sz w:val="28"/>
          <w:szCs w:val="28"/>
          <w:lang w:val="uk-UA" w:eastAsia="uk-UA"/>
        </w:rPr>
      </w:pPr>
      <w:r w:rsidRPr="00B047E1">
        <w:rPr>
          <w:sz w:val="28"/>
          <w:szCs w:val="28"/>
          <w:lang w:val="uk-UA" w:eastAsia="uk-UA"/>
        </w:rPr>
        <w:t>у частині четвертій статті 11:</w:t>
      </w:r>
    </w:p>
    <w:p w14:paraId="408C9E04" w14:textId="77777777" w:rsidR="00C73249" w:rsidRPr="00B047E1" w:rsidRDefault="00C73249" w:rsidP="003910D3">
      <w:pPr>
        <w:shd w:val="clear" w:color="auto" w:fill="FFFFFF"/>
        <w:ind w:firstLine="851"/>
        <w:jc w:val="both"/>
        <w:rPr>
          <w:sz w:val="28"/>
          <w:szCs w:val="28"/>
          <w:lang w:eastAsia="uk-UA"/>
        </w:rPr>
      </w:pPr>
      <w:r w:rsidRPr="00B047E1">
        <w:rPr>
          <w:sz w:val="28"/>
          <w:szCs w:val="28"/>
          <w:lang w:val="uk-UA" w:eastAsia="uk-UA"/>
        </w:rPr>
        <w:t>абзац перший після слова «закупівлі» доповнити словами «за імпортом або»;</w:t>
      </w:r>
    </w:p>
    <w:p w14:paraId="6D96E43B" w14:textId="77777777" w:rsidR="00C73249" w:rsidRPr="00B047E1" w:rsidRDefault="00C73249" w:rsidP="003910D3">
      <w:pPr>
        <w:shd w:val="clear" w:color="auto" w:fill="FFFFFF"/>
        <w:ind w:firstLine="851"/>
        <w:jc w:val="both"/>
        <w:rPr>
          <w:sz w:val="28"/>
          <w:szCs w:val="28"/>
          <w:lang w:val="uk-UA" w:eastAsia="uk-UA"/>
        </w:rPr>
      </w:pPr>
      <w:r w:rsidRPr="00B047E1">
        <w:rPr>
          <w:sz w:val="28"/>
          <w:szCs w:val="28"/>
          <w:lang w:val="uk-UA" w:eastAsia="uk-UA"/>
        </w:rPr>
        <w:t>в абзаці другому цифру «10» замінити цифрою «15»;</w:t>
      </w:r>
    </w:p>
    <w:p w14:paraId="50BE9109" w14:textId="77777777" w:rsidR="00C73249" w:rsidRPr="00B047E1" w:rsidRDefault="00C73249" w:rsidP="003910D3">
      <w:pPr>
        <w:shd w:val="clear" w:color="auto" w:fill="FFFFFF"/>
        <w:ind w:firstLine="851"/>
        <w:jc w:val="both"/>
        <w:rPr>
          <w:sz w:val="28"/>
          <w:szCs w:val="28"/>
          <w:lang w:val="uk-UA" w:eastAsia="uk-UA"/>
        </w:rPr>
      </w:pPr>
      <w:r w:rsidRPr="00B047E1">
        <w:rPr>
          <w:sz w:val="28"/>
          <w:szCs w:val="28"/>
          <w:lang w:val="uk-UA" w:eastAsia="uk-UA"/>
        </w:rPr>
        <w:t>у статті 12:</w:t>
      </w:r>
    </w:p>
    <w:p w14:paraId="39CEEBCC" w14:textId="77777777" w:rsidR="00C73249" w:rsidRPr="00B047E1" w:rsidRDefault="00C73249" w:rsidP="003910D3">
      <w:pPr>
        <w:shd w:val="clear" w:color="auto" w:fill="FFFFFF"/>
        <w:ind w:firstLine="851"/>
        <w:jc w:val="both"/>
        <w:rPr>
          <w:sz w:val="28"/>
          <w:szCs w:val="28"/>
          <w:lang w:val="uk-UA" w:eastAsia="uk-UA"/>
        </w:rPr>
      </w:pPr>
      <w:r w:rsidRPr="00B047E1">
        <w:rPr>
          <w:sz w:val="28"/>
          <w:szCs w:val="28"/>
          <w:lang w:val="uk-UA" w:eastAsia="uk-UA"/>
        </w:rPr>
        <w:t>частину другу викласти в такій редакції:</w:t>
      </w:r>
    </w:p>
    <w:p w14:paraId="5238CFAB" w14:textId="256CD461" w:rsidR="00C73249" w:rsidRPr="00B047E1" w:rsidRDefault="00C73249" w:rsidP="003910D3">
      <w:pPr>
        <w:ind w:firstLine="851"/>
        <w:contextualSpacing/>
        <w:jc w:val="both"/>
        <w:rPr>
          <w:sz w:val="28"/>
          <w:szCs w:val="28"/>
          <w:lang w:val="uk-UA" w:eastAsia="uk-UA"/>
        </w:rPr>
      </w:pPr>
      <w:r w:rsidRPr="00B047E1">
        <w:rPr>
          <w:sz w:val="28"/>
          <w:szCs w:val="28"/>
          <w:lang w:val="uk-UA" w:eastAsia="uk-UA"/>
        </w:rPr>
        <w:t>«</w:t>
      </w:r>
      <w:r w:rsidR="00CC1AC1" w:rsidRPr="00B047E1">
        <w:rPr>
          <w:sz w:val="28"/>
          <w:szCs w:val="28"/>
          <w:shd w:val="clear" w:color="auto" w:fill="FFFFFF"/>
          <w:lang w:val="uk-UA"/>
        </w:rPr>
        <w:t>2. У разі здійснення закупівлі озброєння, військової чи спеціальної техніки за імпортом в іноземної юридичної особи на суму, що перевищує 5 мільйонів євро, обов’язковою умовою такої закупівлі є забезпечення обслуговування та ремонту такого озброєння, військової чи спеціальної техніки на території України або за участі вітчизняних суб’єктів господарювання.</w:t>
      </w:r>
      <w:r w:rsidRPr="00B047E1">
        <w:rPr>
          <w:sz w:val="28"/>
          <w:szCs w:val="28"/>
          <w:lang w:val="uk-UA" w:eastAsia="uk-UA"/>
        </w:rPr>
        <w:t>»;</w:t>
      </w:r>
    </w:p>
    <w:p w14:paraId="6883B5CD" w14:textId="77777777" w:rsidR="00C73249" w:rsidRPr="00B047E1" w:rsidRDefault="00C73249" w:rsidP="003910D3">
      <w:pPr>
        <w:ind w:firstLine="851"/>
        <w:contextualSpacing/>
        <w:jc w:val="both"/>
        <w:rPr>
          <w:rFonts w:eastAsiaTheme="minorHAnsi"/>
          <w:sz w:val="28"/>
          <w:szCs w:val="28"/>
          <w:shd w:val="clear" w:color="auto" w:fill="FFFFFF"/>
          <w:lang w:val="uk-UA" w:eastAsia="en-US"/>
        </w:rPr>
      </w:pPr>
      <w:r w:rsidRPr="00B047E1">
        <w:rPr>
          <w:sz w:val="28"/>
          <w:szCs w:val="28"/>
          <w:shd w:val="clear" w:color="auto" w:fill="FFFFFF"/>
          <w:lang w:val="uk-UA"/>
        </w:rPr>
        <w:t>частину шосту викласти в такій редакції:</w:t>
      </w:r>
    </w:p>
    <w:p w14:paraId="1FE25BC8" w14:textId="77777777" w:rsidR="00C73249" w:rsidRPr="00B047E1" w:rsidRDefault="00C73249" w:rsidP="003910D3">
      <w:pPr>
        <w:ind w:firstLine="851"/>
        <w:jc w:val="both"/>
        <w:rPr>
          <w:sz w:val="28"/>
          <w:szCs w:val="28"/>
          <w:shd w:val="clear" w:color="auto" w:fill="FFFFFF"/>
          <w:lang w:val="uk-UA"/>
        </w:rPr>
      </w:pPr>
      <w:r w:rsidRPr="00B047E1">
        <w:rPr>
          <w:sz w:val="28"/>
          <w:szCs w:val="28"/>
          <w:shd w:val="clear" w:color="auto" w:fill="FFFFFF"/>
          <w:lang w:val="uk-UA"/>
        </w:rPr>
        <w:t xml:space="preserve">«6. В умовах воєнного стану, особливого періоду, у разі введення надзвичайного стану, проведення антитерористичної операції, здійснення </w:t>
      </w:r>
      <w:r w:rsidRPr="00B047E1">
        <w:rPr>
          <w:sz w:val="28"/>
          <w:szCs w:val="28"/>
          <w:shd w:val="clear" w:color="auto" w:fill="FFFFFF"/>
          <w:lang w:val="uk-UA"/>
        </w:rPr>
        <w:lastRenderedPageBreak/>
        <w:t xml:space="preserve">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компенсаційні (офсетні) договори з метою забезпечення нагальних потреб сил безпеки і сил оборони у виключних випадках можуть не укладатися. Рішення про </w:t>
      </w:r>
      <w:proofErr w:type="spellStart"/>
      <w:r w:rsidRPr="00B047E1">
        <w:rPr>
          <w:sz w:val="28"/>
          <w:szCs w:val="28"/>
          <w:shd w:val="clear" w:color="auto" w:fill="FFFFFF"/>
          <w:lang w:val="uk-UA"/>
        </w:rPr>
        <w:t>неукладення</w:t>
      </w:r>
      <w:proofErr w:type="spellEnd"/>
      <w:r w:rsidRPr="00B047E1">
        <w:rPr>
          <w:sz w:val="28"/>
          <w:szCs w:val="28"/>
          <w:shd w:val="clear" w:color="auto" w:fill="FFFFFF"/>
          <w:lang w:val="uk-UA"/>
        </w:rPr>
        <w:t xml:space="preserve"> компенсаційного (офсетного) договору приймається Кабінетом Міністрів України за обґрунтованим поданням державного замовника.»;</w:t>
      </w:r>
    </w:p>
    <w:p w14:paraId="49E7C71F" w14:textId="77777777" w:rsidR="00C73249" w:rsidRPr="00B047E1" w:rsidRDefault="00C73249" w:rsidP="003910D3">
      <w:pPr>
        <w:ind w:firstLine="851"/>
        <w:jc w:val="both"/>
        <w:rPr>
          <w:sz w:val="28"/>
          <w:szCs w:val="28"/>
          <w:shd w:val="clear" w:color="auto" w:fill="FFFFFF"/>
          <w:lang w:val="uk-UA"/>
        </w:rPr>
      </w:pPr>
      <w:r w:rsidRPr="00B047E1">
        <w:rPr>
          <w:sz w:val="28"/>
          <w:szCs w:val="28"/>
          <w:shd w:val="clear" w:color="auto" w:fill="FFFFFF"/>
          <w:lang w:val="uk-UA"/>
        </w:rPr>
        <w:t>у статті 13:</w:t>
      </w:r>
    </w:p>
    <w:p w14:paraId="5BCEC454" w14:textId="77777777" w:rsidR="00C73249" w:rsidRPr="00B047E1" w:rsidRDefault="00C73249" w:rsidP="003910D3">
      <w:pPr>
        <w:ind w:firstLine="851"/>
        <w:jc w:val="both"/>
        <w:rPr>
          <w:sz w:val="28"/>
          <w:szCs w:val="28"/>
          <w:shd w:val="clear" w:color="auto" w:fill="FFFFFF"/>
          <w:lang w:val="uk-UA"/>
        </w:rPr>
      </w:pPr>
      <w:r w:rsidRPr="00B047E1">
        <w:rPr>
          <w:sz w:val="28"/>
          <w:szCs w:val="28"/>
          <w:shd w:val="clear" w:color="auto" w:fill="FFFFFF"/>
          <w:lang w:val="uk-UA"/>
        </w:rPr>
        <w:t xml:space="preserve">частину першу виключити. </w:t>
      </w:r>
    </w:p>
    <w:p w14:paraId="369E93B5" w14:textId="660B1CBA" w:rsidR="00C73249" w:rsidRPr="00B047E1" w:rsidRDefault="00C73249" w:rsidP="003910D3">
      <w:pPr>
        <w:ind w:firstLine="851"/>
        <w:jc w:val="both"/>
        <w:rPr>
          <w:sz w:val="28"/>
          <w:szCs w:val="28"/>
          <w:shd w:val="clear" w:color="auto" w:fill="FFFFFF"/>
          <w:lang w:val="uk-UA"/>
        </w:rPr>
      </w:pPr>
      <w:r w:rsidRPr="00B047E1">
        <w:rPr>
          <w:sz w:val="28"/>
          <w:szCs w:val="28"/>
          <w:shd w:val="clear" w:color="auto" w:fill="FFFFFF"/>
          <w:lang w:val="uk-UA"/>
        </w:rPr>
        <w:t xml:space="preserve">частину </w:t>
      </w:r>
      <w:r w:rsidR="00236859" w:rsidRPr="00B047E1">
        <w:rPr>
          <w:sz w:val="28"/>
          <w:szCs w:val="28"/>
          <w:shd w:val="clear" w:color="auto" w:fill="FFFFFF"/>
          <w:lang w:val="uk-UA"/>
        </w:rPr>
        <w:t>третю</w:t>
      </w:r>
      <w:r w:rsidRPr="00B047E1">
        <w:rPr>
          <w:sz w:val="28"/>
          <w:szCs w:val="28"/>
          <w:shd w:val="clear" w:color="auto" w:fill="FFFFFF"/>
          <w:lang w:val="uk-UA"/>
        </w:rPr>
        <w:t xml:space="preserve"> доповнити новим абзацом такого змісту:</w:t>
      </w:r>
    </w:p>
    <w:p w14:paraId="7C955E7E" w14:textId="77777777" w:rsidR="00C73249" w:rsidRPr="00B047E1" w:rsidRDefault="00C73249" w:rsidP="003910D3">
      <w:pPr>
        <w:pStyle w:val="af0"/>
        <w:ind w:firstLine="851"/>
        <w:jc w:val="both"/>
        <w:rPr>
          <w:rFonts w:ascii="Times New Roman" w:hAnsi="Times New Roman" w:cs="Times New Roman"/>
          <w:sz w:val="28"/>
          <w:szCs w:val="28"/>
          <w:shd w:val="clear" w:color="auto" w:fill="FFFFFF"/>
        </w:rPr>
      </w:pPr>
      <w:r w:rsidRPr="00B047E1">
        <w:rPr>
          <w:rFonts w:ascii="Times New Roman" w:hAnsi="Times New Roman" w:cs="Times New Roman"/>
          <w:sz w:val="28"/>
          <w:szCs w:val="28"/>
          <w:shd w:val="clear" w:color="auto" w:fill="FFFFFF"/>
        </w:rPr>
        <w:t>«</w:t>
      </w:r>
      <w:bookmarkStart w:id="17" w:name="_Hlk110417592"/>
      <w:r w:rsidRPr="00B047E1">
        <w:rPr>
          <w:rFonts w:ascii="Times New Roman" w:hAnsi="Times New Roman" w:cs="Times New Roman"/>
          <w:sz w:val="28"/>
          <w:szCs w:val="28"/>
        </w:rPr>
        <w:t>Не вважається дискримінацією надання державними замовниками переваги вітчизняним суб’єктам господарювання перед іноземними суб’єктами господарювання</w:t>
      </w:r>
      <w:bookmarkEnd w:id="17"/>
      <w:r w:rsidRPr="00B047E1">
        <w:rPr>
          <w:rFonts w:ascii="Times New Roman" w:hAnsi="Times New Roman" w:cs="Times New Roman"/>
          <w:sz w:val="28"/>
          <w:szCs w:val="28"/>
        </w:rPr>
        <w:t>.</w:t>
      </w:r>
      <w:r w:rsidRPr="00B047E1">
        <w:rPr>
          <w:rFonts w:ascii="Times New Roman" w:hAnsi="Times New Roman" w:cs="Times New Roman"/>
          <w:sz w:val="28"/>
          <w:szCs w:val="28"/>
          <w:shd w:val="clear" w:color="auto" w:fill="FFFFFF"/>
        </w:rPr>
        <w:t>»;</w:t>
      </w:r>
    </w:p>
    <w:p w14:paraId="0956FC84" w14:textId="77777777" w:rsidR="00C73249" w:rsidRPr="00B047E1" w:rsidRDefault="00C73249" w:rsidP="003910D3">
      <w:pPr>
        <w:pStyle w:val="af0"/>
        <w:ind w:firstLine="851"/>
        <w:jc w:val="both"/>
        <w:rPr>
          <w:rFonts w:ascii="Times New Roman" w:hAnsi="Times New Roman" w:cs="Times New Roman"/>
          <w:sz w:val="28"/>
          <w:szCs w:val="28"/>
          <w:shd w:val="clear" w:color="auto" w:fill="FFFFFF"/>
        </w:rPr>
      </w:pPr>
      <w:r w:rsidRPr="00B047E1">
        <w:rPr>
          <w:rFonts w:ascii="Times New Roman" w:hAnsi="Times New Roman" w:cs="Times New Roman"/>
          <w:sz w:val="28"/>
          <w:szCs w:val="28"/>
          <w:shd w:val="clear" w:color="auto" w:fill="FFFFFF"/>
        </w:rPr>
        <w:t>статтю 19 викласти в такій редакції:</w:t>
      </w:r>
    </w:p>
    <w:p w14:paraId="6922076D" w14:textId="77777777" w:rsidR="00C73249" w:rsidRPr="00B047E1" w:rsidRDefault="00C73249" w:rsidP="003910D3">
      <w:pPr>
        <w:pStyle w:val="af0"/>
        <w:ind w:firstLine="851"/>
        <w:jc w:val="both"/>
        <w:rPr>
          <w:rFonts w:ascii="Times New Roman" w:hAnsi="Times New Roman" w:cs="Times New Roman"/>
          <w:sz w:val="28"/>
          <w:szCs w:val="28"/>
        </w:rPr>
      </w:pPr>
      <w:r w:rsidRPr="00B047E1">
        <w:rPr>
          <w:rFonts w:ascii="Times New Roman" w:hAnsi="Times New Roman" w:cs="Times New Roman"/>
          <w:sz w:val="28"/>
          <w:szCs w:val="28"/>
        </w:rPr>
        <w:t>«</w:t>
      </w:r>
      <w:bookmarkStart w:id="18" w:name="_Hlk110419731"/>
      <w:r w:rsidRPr="00B047E1">
        <w:rPr>
          <w:rFonts w:ascii="Times New Roman" w:eastAsia="Times New Roman" w:hAnsi="Times New Roman" w:cs="Times New Roman"/>
          <w:sz w:val="28"/>
          <w:szCs w:val="28"/>
        </w:rPr>
        <w:t xml:space="preserve">Стаття 19. Визначення вартості (ціни) </w:t>
      </w:r>
      <w:r w:rsidRPr="00B047E1">
        <w:rPr>
          <w:rFonts w:ascii="Times New Roman" w:hAnsi="Times New Roman" w:cs="Times New Roman"/>
          <w:sz w:val="28"/>
          <w:szCs w:val="28"/>
          <w:shd w:val="clear" w:color="auto" w:fill="FFFFFF"/>
        </w:rPr>
        <w:t>товарів, робіт і послуг оборонного призначення</w:t>
      </w:r>
      <w:r w:rsidRPr="00B047E1">
        <w:rPr>
          <w:rFonts w:ascii="Times New Roman" w:eastAsia="Times New Roman" w:hAnsi="Times New Roman" w:cs="Times New Roman"/>
          <w:sz w:val="28"/>
          <w:szCs w:val="28"/>
        </w:rPr>
        <w:t xml:space="preserve"> </w:t>
      </w:r>
      <w:r w:rsidRPr="00B047E1">
        <w:rPr>
          <w:rFonts w:ascii="Times New Roman" w:hAnsi="Times New Roman" w:cs="Times New Roman"/>
          <w:sz w:val="28"/>
          <w:szCs w:val="28"/>
        </w:rPr>
        <w:t>під час застосування неконкурентної процедури закупівлі</w:t>
      </w:r>
    </w:p>
    <w:p w14:paraId="5983D8A2" w14:textId="77777777" w:rsidR="00C73249" w:rsidRPr="00B047E1" w:rsidRDefault="00C73249" w:rsidP="003910D3">
      <w:pPr>
        <w:pStyle w:val="af0"/>
        <w:numPr>
          <w:ilvl w:val="0"/>
          <w:numId w:val="42"/>
        </w:numPr>
        <w:tabs>
          <w:tab w:val="left" w:pos="871"/>
        </w:tabs>
        <w:ind w:left="0" w:firstLine="851"/>
        <w:contextualSpacing/>
        <w:jc w:val="both"/>
        <w:rPr>
          <w:rFonts w:ascii="Times New Roman" w:eastAsia="Times New Roman" w:hAnsi="Times New Roman" w:cs="Times New Roman"/>
          <w:sz w:val="28"/>
          <w:szCs w:val="28"/>
        </w:rPr>
      </w:pPr>
      <w:r w:rsidRPr="00B047E1">
        <w:rPr>
          <w:rFonts w:ascii="Times New Roman" w:hAnsi="Times New Roman" w:cs="Times New Roman"/>
          <w:sz w:val="28"/>
          <w:szCs w:val="28"/>
          <w:shd w:val="clear" w:color="auto" w:fill="FFFFFF"/>
        </w:rPr>
        <w:t>Під час застосування неконкурентної процедури закупівлі у державних контрактах (договорах) застосовується договірна вартість (ціна) товарів, робіт і послуг оборонного призначення, яка встановлюється сторонами державного контракту (договору) за результатами переговорів.</w:t>
      </w:r>
      <w:bookmarkEnd w:id="18"/>
    </w:p>
    <w:p w14:paraId="321A983E" w14:textId="77777777" w:rsidR="00C73249" w:rsidRPr="00B047E1" w:rsidRDefault="00C73249" w:rsidP="003910D3">
      <w:pPr>
        <w:pStyle w:val="rvps2"/>
        <w:shd w:val="clear" w:color="auto" w:fill="FFFFFF"/>
        <w:spacing w:before="0" w:beforeAutospacing="0" w:after="0" w:afterAutospacing="0"/>
        <w:ind w:firstLine="851"/>
        <w:jc w:val="both"/>
        <w:rPr>
          <w:sz w:val="28"/>
          <w:szCs w:val="28"/>
        </w:rPr>
      </w:pPr>
      <w:r w:rsidRPr="00B047E1">
        <w:rPr>
          <w:sz w:val="28"/>
          <w:szCs w:val="28"/>
          <w:shd w:val="clear" w:color="auto" w:fill="FFFFFF"/>
        </w:rPr>
        <w:t>Склад витрат виконавця визначається обліковою політикою, складеною відповідно до міжнародних стандартів фінансової звітності або національних положень (стандартів) бухгалтерського обліку. Рішенням Кабінету Міністрів України можуть встановлюватися витрати, які не підлягають включенню до ціни товарів, робіт і послуг оборонного призначення.</w:t>
      </w:r>
      <w:r w:rsidRPr="00B047E1">
        <w:rPr>
          <w:sz w:val="28"/>
          <w:szCs w:val="28"/>
        </w:rPr>
        <w:t>»;</w:t>
      </w:r>
    </w:p>
    <w:p w14:paraId="414F50C0" w14:textId="1DFC06DA" w:rsidR="00C73249" w:rsidRPr="00B047E1" w:rsidRDefault="00C73249" w:rsidP="003910D3">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rPr>
        <w:t>1</w:t>
      </w:r>
      <w:r w:rsidR="003C7C70" w:rsidRPr="00B047E1">
        <w:rPr>
          <w:sz w:val="28"/>
          <w:szCs w:val="28"/>
        </w:rPr>
        <w:t>7</w:t>
      </w:r>
      <w:r w:rsidRPr="00B047E1">
        <w:rPr>
          <w:sz w:val="28"/>
          <w:szCs w:val="28"/>
        </w:rPr>
        <w:t xml:space="preserve">) у Законі України </w:t>
      </w:r>
      <w:bookmarkStart w:id="19" w:name="_Hlk109999398"/>
      <w:r w:rsidRPr="00B047E1">
        <w:rPr>
          <w:sz w:val="28"/>
          <w:szCs w:val="28"/>
          <w:shd w:val="clear" w:color="auto" w:fill="FFFFFF"/>
        </w:rPr>
        <w:t>«Про особливості реформування підприємств оборонно-промислового комплексу державної форми власності»</w:t>
      </w:r>
      <w:bookmarkEnd w:id="19"/>
      <w:r w:rsidRPr="00B047E1">
        <w:rPr>
          <w:sz w:val="28"/>
          <w:szCs w:val="28"/>
          <w:shd w:val="clear" w:color="auto" w:fill="FFFFFF"/>
        </w:rPr>
        <w:t xml:space="preserve"> (</w:t>
      </w:r>
      <w:bookmarkStart w:id="20" w:name="_Hlk109999414"/>
      <w:r w:rsidRPr="00B047E1">
        <w:rPr>
          <w:sz w:val="28"/>
          <w:szCs w:val="28"/>
          <w:shd w:val="clear" w:color="auto" w:fill="FFFFFF"/>
        </w:rPr>
        <w:t>Відомості Верховної Ради України, 2021 р., № 46, ст. 378</w:t>
      </w:r>
      <w:bookmarkEnd w:id="20"/>
      <w:r w:rsidRPr="00B047E1">
        <w:rPr>
          <w:sz w:val="28"/>
          <w:szCs w:val="28"/>
          <w:shd w:val="clear" w:color="auto" w:fill="FFFFFF"/>
        </w:rPr>
        <w:t>):</w:t>
      </w:r>
    </w:p>
    <w:p w14:paraId="117FB937" w14:textId="77E2D730" w:rsidR="00911691" w:rsidRPr="00B047E1" w:rsidRDefault="00911691" w:rsidP="003910D3">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частину дев’яту статті 6 доповнити пунктами 16-17 такого змісту:</w:t>
      </w:r>
    </w:p>
    <w:p w14:paraId="23507E7C" w14:textId="77777777" w:rsidR="00911691" w:rsidRPr="00B047E1" w:rsidRDefault="00911691" w:rsidP="00911691">
      <w:pPr>
        <w:pStyle w:val="st2"/>
        <w:widowControl w:val="0"/>
        <w:tabs>
          <w:tab w:val="left" w:pos="4596"/>
        </w:tabs>
        <w:spacing w:after="0"/>
        <w:ind w:firstLine="851"/>
        <w:rPr>
          <w:rFonts w:ascii="Times New Roman" w:hAnsi="Times New Roman"/>
          <w:sz w:val="28"/>
          <w:szCs w:val="28"/>
          <w:shd w:val="clear" w:color="auto" w:fill="FFFFFF"/>
          <w:lang w:val="uk-UA"/>
        </w:rPr>
      </w:pPr>
      <w:r w:rsidRPr="00B047E1">
        <w:rPr>
          <w:rFonts w:ascii="Times New Roman" w:hAnsi="Times New Roman"/>
          <w:sz w:val="28"/>
          <w:szCs w:val="28"/>
          <w:shd w:val="clear" w:color="auto" w:fill="FFFFFF"/>
        </w:rPr>
        <w:t>«</w:t>
      </w:r>
      <w:r w:rsidRPr="00B047E1">
        <w:rPr>
          <w:rStyle w:val="rvts9"/>
          <w:rFonts w:ascii="Times New Roman" w:hAnsi="Times New Roman"/>
          <w:sz w:val="28"/>
          <w:szCs w:val="28"/>
          <w:shd w:val="clear" w:color="auto" w:fill="FFFFFF"/>
          <w:lang w:val="uk-UA"/>
        </w:rPr>
        <w:t xml:space="preserve">16) забезпечення </w:t>
      </w:r>
      <w:r w:rsidRPr="00B047E1">
        <w:rPr>
          <w:rFonts w:ascii="Times New Roman" w:hAnsi="Times New Roman"/>
          <w:sz w:val="28"/>
          <w:szCs w:val="28"/>
          <w:lang w:val="uk-UA"/>
        </w:rPr>
        <w:t xml:space="preserve">оцінки незалежності суб’єктів аудиторської діяльності, які надають послуги з обов’язкового аудиту </w:t>
      </w:r>
      <w:r w:rsidRPr="00B047E1">
        <w:rPr>
          <w:rFonts w:ascii="Times New Roman" w:hAnsi="Times New Roman"/>
          <w:sz w:val="28"/>
          <w:szCs w:val="28"/>
          <w:shd w:val="clear" w:color="auto" w:fill="FFFFFF"/>
          <w:lang w:val="uk-UA"/>
        </w:rPr>
        <w:t>господарських товариств в оборонно-промисловому комплексі;</w:t>
      </w:r>
    </w:p>
    <w:p w14:paraId="54084C7C" w14:textId="2DC24E13" w:rsidR="00911691" w:rsidRPr="00B047E1" w:rsidRDefault="00911691" w:rsidP="00911691">
      <w:pPr>
        <w:pStyle w:val="st2"/>
        <w:widowControl w:val="0"/>
        <w:spacing w:after="0"/>
        <w:ind w:firstLine="851"/>
        <w:rPr>
          <w:rFonts w:ascii="Times New Roman" w:hAnsi="Times New Roman"/>
          <w:sz w:val="28"/>
          <w:szCs w:val="28"/>
          <w:lang w:val="uk-UA"/>
        </w:rPr>
      </w:pPr>
      <w:r w:rsidRPr="00B047E1">
        <w:rPr>
          <w:rStyle w:val="rvts9"/>
          <w:rFonts w:ascii="Times New Roman" w:hAnsi="Times New Roman"/>
          <w:sz w:val="28"/>
          <w:szCs w:val="28"/>
          <w:shd w:val="clear" w:color="auto" w:fill="FFFFFF"/>
          <w:lang w:val="uk-UA"/>
        </w:rPr>
        <w:t xml:space="preserve">17) забезпечення </w:t>
      </w:r>
      <w:r w:rsidRPr="00B047E1">
        <w:rPr>
          <w:rFonts w:ascii="Times New Roman" w:hAnsi="Times New Roman"/>
          <w:sz w:val="28"/>
          <w:szCs w:val="28"/>
          <w:lang w:val="uk-UA"/>
        </w:rPr>
        <w:t>проведення прозорого конкурсу з відбору суб’єктів аудиторської діяльності для проведення аудиторських перевірок діяльності господарських товариств в оборонно-промисловому комплексі, та обґрунтування рекомендацій за його результатами.</w:t>
      </w:r>
      <w:r w:rsidRPr="00B047E1">
        <w:rPr>
          <w:rFonts w:ascii="Times New Roman" w:hAnsi="Times New Roman"/>
          <w:sz w:val="28"/>
          <w:szCs w:val="28"/>
          <w:shd w:val="clear" w:color="auto" w:fill="FFFFFF"/>
        </w:rPr>
        <w:t>»</w:t>
      </w:r>
      <w:r w:rsidRPr="00B047E1">
        <w:rPr>
          <w:rFonts w:ascii="Times New Roman" w:hAnsi="Times New Roman"/>
          <w:sz w:val="28"/>
          <w:szCs w:val="28"/>
          <w:shd w:val="clear" w:color="auto" w:fill="FFFFFF"/>
          <w:lang w:val="uk-UA"/>
        </w:rPr>
        <w:t>;</w:t>
      </w:r>
    </w:p>
    <w:p w14:paraId="1AD9A181" w14:textId="4D500294" w:rsidR="00C73249" w:rsidRPr="00B047E1" w:rsidRDefault="00C73249" w:rsidP="003910D3">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пункт 2 частини першої статті 7 доповнити словами «</w:t>
      </w:r>
      <w:r w:rsidRPr="00B047E1">
        <w:rPr>
          <w:sz w:val="28"/>
          <w:szCs w:val="28"/>
        </w:rPr>
        <w:t xml:space="preserve">, </w:t>
      </w:r>
      <w:bookmarkStart w:id="21" w:name="_Hlk109999467"/>
      <w:r w:rsidRPr="00B047E1">
        <w:rPr>
          <w:sz w:val="28"/>
          <w:szCs w:val="28"/>
        </w:rPr>
        <w:t>внесення до їх статутного капіталу майна акціонерного товариства</w:t>
      </w:r>
      <w:bookmarkEnd w:id="21"/>
      <w:r w:rsidRPr="00B047E1">
        <w:rPr>
          <w:sz w:val="28"/>
          <w:szCs w:val="28"/>
          <w:shd w:val="clear" w:color="auto" w:fill="FFFFFF"/>
        </w:rPr>
        <w:t>»;</w:t>
      </w:r>
    </w:p>
    <w:p w14:paraId="2A159DD8" w14:textId="77777777" w:rsidR="00C73249" w:rsidRPr="00B047E1" w:rsidRDefault="00C73249" w:rsidP="003910D3">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у статті 8:</w:t>
      </w:r>
    </w:p>
    <w:p w14:paraId="1A5521FE" w14:textId="77777777" w:rsidR="00C73249" w:rsidRPr="00B047E1" w:rsidRDefault="00C73249" w:rsidP="003910D3">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пункт 1 частини другої доповнити словами «</w:t>
      </w:r>
      <w:r w:rsidRPr="00B047E1">
        <w:rPr>
          <w:sz w:val="28"/>
          <w:szCs w:val="28"/>
        </w:rPr>
        <w:t xml:space="preserve">, </w:t>
      </w:r>
      <w:bookmarkStart w:id="22" w:name="_Hlk110414012"/>
      <w:r w:rsidRPr="00B047E1">
        <w:rPr>
          <w:sz w:val="28"/>
          <w:szCs w:val="28"/>
        </w:rPr>
        <w:t>внесення до їх статутного капіталу майна господарського товариства в оборонно-промисловому комплекс</w:t>
      </w:r>
      <w:bookmarkEnd w:id="22"/>
      <w:r w:rsidRPr="00B047E1">
        <w:rPr>
          <w:sz w:val="28"/>
          <w:szCs w:val="28"/>
        </w:rPr>
        <w:t>і;</w:t>
      </w:r>
      <w:r w:rsidRPr="00B047E1">
        <w:rPr>
          <w:sz w:val="28"/>
          <w:szCs w:val="28"/>
          <w:shd w:val="clear" w:color="auto" w:fill="FFFFFF"/>
        </w:rPr>
        <w:t>»;</w:t>
      </w:r>
    </w:p>
    <w:p w14:paraId="4F05BB6E" w14:textId="77777777" w:rsidR="00C73249" w:rsidRPr="00B047E1" w:rsidRDefault="00C73249" w:rsidP="003910D3">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lastRenderedPageBreak/>
        <w:t>у частини третій цифри «18, 19» замінити цифрами «20, 21»;</w:t>
      </w:r>
    </w:p>
    <w:p w14:paraId="29F4409B" w14:textId="77777777" w:rsidR="00C73249" w:rsidRPr="00B047E1" w:rsidRDefault="00C73249" w:rsidP="003910D3">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у статті 13:</w:t>
      </w:r>
    </w:p>
    <w:p w14:paraId="1A5F4564" w14:textId="77777777" w:rsidR="00C73249" w:rsidRPr="00B047E1" w:rsidRDefault="00C73249" w:rsidP="003910D3">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у частині п’ятій слова «та акта оцінки майна» виключити;</w:t>
      </w:r>
    </w:p>
    <w:p w14:paraId="53F5C0F4" w14:textId="77777777" w:rsidR="00C73249" w:rsidRPr="00B047E1" w:rsidRDefault="00C73249" w:rsidP="003910D3">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у частинах шостій слова «, акта оцінки майна» виключити;</w:t>
      </w:r>
    </w:p>
    <w:p w14:paraId="15F83041" w14:textId="77777777" w:rsidR="00C73249" w:rsidRPr="00B047E1" w:rsidRDefault="00C73249" w:rsidP="003910D3">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частину сьому викласти в такій редакції:</w:t>
      </w:r>
    </w:p>
    <w:p w14:paraId="6D5FD865" w14:textId="77777777" w:rsidR="00C73249" w:rsidRPr="00B047E1" w:rsidRDefault="00C73249" w:rsidP="003910D3">
      <w:pPr>
        <w:shd w:val="clear" w:color="auto" w:fill="FFFFFF"/>
        <w:ind w:firstLine="851"/>
        <w:jc w:val="both"/>
        <w:rPr>
          <w:sz w:val="28"/>
          <w:szCs w:val="28"/>
          <w:lang w:val="uk-UA" w:eastAsia="uk-UA"/>
        </w:rPr>
      </w:pPr>
      <w:r w:rsidRPr="00B047E1">
        <w:rPr>
          <w:sz w:val="28"/>
          <w:szCs w:val="28"/>
          <w:shd w:val="clear" w:color="auto" w:fill="FFFFFF"/>
          <w:lang w:val="uk-UA"/>
        </w:rPr>
        <w:t>«</w:t>
      </w:r>
      <w:r w:rsidRPr="00B047E1">
        <w:rPr>
          <w:sz w:val="28"/>
          <w:szCs w:val="28"/>
          <w:lang w:val="uk-UA" w:eastAsia="uk-UA"/>
        </w:rPr>
        <w:t>7. Комісія з реорганізації подає уповноваженому суб’єкту управління для затвердження передавальний акт, акт приймання-передачі майна до статутного капіталу, а також проект статуту товариства.</w:t>
      </w:r>
      <w:r w:rsidRPr="00B047E1">
        <w:rPr>
          <w:sz w:val="28"/>
          <w:szCs w:val="28"/>
          <w:shd w:val="clear" w:color="auto" w:fill="FFFFFF"/>
          <w:lang w:val="uk-UA"/>
        </w:rPr>
        <w:t>»;</w:t>
      </w:r>
    </w:p>
    <w:p w14:paraId="10FD9008" w14:textId="77777777" w:rsidR="00C73249" w:rsidRPr="00B047E1" w:rsidRDefault="00C73249" w:rsidP="003910D3">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у частині восьмій слова «акт оцінки майна,» виключити;</w:t>
      </w:r>
    </w:p>
    <w:p w14:paraId="6A8B47C3" w14:textId="77777777" w:rsidR="00C73249" w:rsidRPr="00B047E1" w:rsidRDefault="00C73249" w:rsidP="003910D3">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частину третю статті 14 доповнити пунктом 7 такого змісту:</w:t>
      </w:r>
    </w:p>
    <w:p w14:paraId="7C4D0144" w14:textId="77777777" w:rsidR="00C73249" w:rsidRPr="00B047E1" w:rsidRDefault="00C73249" w:rsidP="003910D3">
      <w:pPr>
        <w:pStyle w:val="st2"/>
        <w:widowControl w:val="0"/>
        <w:spacing w:after="0"/>
        <w:ind w:firstLine="851"/>
        <w:rPr>
          <w:rFonts w:ascii="Times New Roman" w:hAnsi="Times New Roman"/>
          <w:sz w:val="28"/>
          <w:szCs w:val="28"/>
          <w:lang w:val="uk-UA"/>
        </w:rPr>
      </w:pPr>
      <w:r w:rsidRPr="00B047E1">
        <w:rPr>
          <w:rFonts w:ascii="Times New Roman" w:hAnsi="Times New Roman"/>
          <w:sz w:val="28"/>
          <w:szCs w:val="28"/>
          <w:shd w:val="clear" w:color="auto" w:fill="FFFFFF"/>
          <w:lang w:val="uk-UA"/>
        </w:rPr>
        <w:t>«</w:t>
      </w:r>
      <w:r w:rsidRPr="00B047E1">
        <w:rPr>
          <w:rFonts w:ascii="Times New Roman" w:hAnsi="Times New Roman"/>
          <w:sz w:val="28"/>
          <w:szCs w:val="28"/>
          <w:lang w:val="uk-UA"/>
        </w:rPr>
        <w:t>7) неможливості проведення інвентаризації майна підприємства, яке розміщене на території, на якій введено режим надзвичайного, воєнного стану, та необхідності його закріплення на праві господарського відання до проведення інвентаризації;</w:t>
      </w:r>
      <w:r w:rsidRPr="00B047E1">
        <w:rPr>
          <w:rFonts w:ascii="Times New Roman" w:hAnsi="Times New Roman"/>
          <w:sz w:val="28"/>
          <w:szCs w:val="28"/>
          <w:shd w:val="clear" w:color="auto" w:fill="FFFFFF"/>
          <w:lang w:val="uk-UA"/>
        </w:rPr>
        <w:t>»</w:t>
      </w:r>
    </w:p>
    <w:p w14:paraId="31369074" w14:textId="77777777" w:rsidR="00C73249" w:rsidRPr="00B047E1" w:rsidRDefault="00C73249" w:rsidP="003910D3">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у частині четвертій статті 16 слова «</w:t>
      </w:r>
      <w:r w:rsidRPr="00B047E1">
        <w:rPr>
          <w:sz w:val="28"/>
          <w:szCs w:val="28"/>
          <w:lang w:eastAsia="ru-RU"/>
        </w:rPr>
        <w:t>відповідно до нормативної оцінки таких ділянок, а в разі її відсутності - відповідно до експертної оцінки</w:t>
      </w:r>
      <w:r w:rsidRPr="00B047E1">
        <w:rPr>
          <w:sz w:val="28"/>
          <w:szCs w:val="28"/>
          <w:shd w:val="clear" w:color="auto" w:fill="FFFFFF"/>
        </w:rPr>
        <w:t>» замінити словами «</w:t>
      </w:r>
      <w:r w:rsidRPr="00B047E1">
        <w:rPr>
          <w:sz w:val="28"/>
          <w:szCs w:val="28"/>
          <w:lang w:eastAsia="ru-RU"/>
        </w:rPr>
        <w:t>за балансовою (залишковою) вартістю права постійного користування земельними ділянками або за вартістю права постійного користування земельними ділянками, визначеною незалежним оцінювачем</w:t>
      </w:r>
      <w:r w:rsidRPr="00B047E1">
        <w:rPr>
          <w:sz w:val="28"/>
          <w:szCs w:val="28"/>
          <w:shd w:val="clear" w:color="auto" w:fill="FFFFFF"/>
        </w:rPr>
        <w:t>»;</w:t>
      </w:r>
    </w:p>
    <w:p w14:paraId="15508AA2" w14:textId="77777777" w:rsidR="00C73249" w:rsidRPr="00B047E1" w:rsidRDefault="00C73249" w:rsidP="00243B7B">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абзац третій частини другої статті 17 викласти в такій редакції:</w:t>
      </w:r>
    </w:p>
    <w:p w14:paraId="4DE3302F" w14:textId="77777777" w:rsidR="00C73249" w:rsidRPr="00B047E1" w:rsidRDefault="00C73249" w:rsidP="00243B7B">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w:t>
      </w:r>
      <w:r w:rsidRPr="00B047E1">
        <w:rPr>
          <w:sz w:val="28"/>
          <w:szCs w:val="28"/>
        </w:rPr>
        <w:t>Акт приймання-передачі майна до статутного капіталу товариства є документом, що підтверджує набуття товариством права приватної власності на нерухоме та рухоме майно, внесене до статутного капіталу товариства, та права господарського відання на об’єкти права державної власності, право господарського відання на які внесені до статутного капіталу.</w:t>
      </w:r>
      <w:r w:rsidRPr="00B047E1">
        <w:rPr>
          <w:sz w:val="28"/>
          <w:szCs w:val="28"/>
          <w:shd w:val="clear" w:color="auto" w:fill="FFFFFF"/>
        </w:rPr>
        <w:t>»;</w:t>
      </w:r>
    </w:p>
    <w:p w14:paraId="1FBC51EB" w14:textId="77777777" w:rsidR="00C73249" w:rsidRPr="00B047E1" w:rsidRDefault="00C73249" w:rsidP="00243B7B">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у статті 20:</w:t>
      </w:r>
    </w:p>
    <w:p w14:paraId="169F6BDB" w14:textId="77777777" w:rsidR="00C73249" w:rsidRPr="00B047E1" w:rsidRDefault="00C73249" w:rsidP="00243B7B">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у частині четвертій слово «відчуження» у всіх відмінках замінити словом «продаж» у відповідному відмінку;</w:t>
      </w:r>
    </w:p>
    <w:p w14:paraId="7CF96EF8" w14:textId="77777777" w:rsidR="00C73249" w:rsidRPr="00B047E1" w:rsidRDefault="00C73249" w:rsidP="00243B7B">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доповнити частиною п’ятою такого змісту:</w:t>
      </w:r>
    </w:p>
    <w:p w14:paraId="08232C10" w14:textId="4B148B9D" w:rsidR="00C73249" w:rsidRPr="00B047E1" w:rsidRDefault="00C73249" w:rsidP="00243B7B">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«5. Товариство має право за рішенням уповноваженого суб’єкта управління безоплатно передавати майно, внесене до статутного капіталу товариства, або майно, право господарського відання на яке внесене до статутного капіталу товариства, іншому господарському товариству в оборонно-промисловому комплексі або підприємству</w:t>
      </w:r>
      <w:r w:rsidR="00A72F2B" w:rsidRPr="00B047E1">
        <w:rPr>
          <w:sz w:val="28"/>
          <w:szCs w:val="28"/>
          <w:shd w:val="clear" w:color="auto" w:fill="FFFFFF"/>
        </w:rPr>
        <w:t xml:space="preserve">, </w:t>
      </w:r>
      <w:r w:rsidR="00A72F2B" w:rsidRPr="00B047E1">
        <w:rPr>
          <w:sz w:val="28"/>
          <w:szCs w:val="28"/>
        </w:rPr>
        <w:t>визначено</w:t>
      </w:r>
      <w:r w:rsidR="00DE3CE0" w:rsidRPr="00B047E1">
        <w:rPr>
          <w:sz w:val="28"/>
          <w:szCs w:val="28"/>
        </w:rPr>
        <w:t>му</w:t>
      </w:r>
      <w:r w:rsidR="00A72F2B" w:rsidRPr="00B047E1">
        <w:rPr>
          <w:sz w:val="28"/>
          <w:szCs w:val="28"/>
        </w:rPr>
        <w:t xml:space="preserve"> пунктом 2 частини першої статті 1 Закону України «Про особливості реформування підприємств оборонно-промислового комплексу державної форми власності»</w:t>
      </w:r>
      <w:r w:rsidRPr="00B047E1">
        <w:rPr>
          <w:sz w:val="28"/>
          <w:szCs w:val="28"/>
          <w:shd w:val="clear" w:color="auto" w:fill="FFFFFF"/>
        </w:rPr>
        <w:t>.»</w:t>
      </w:r>
      <w:r w:rsidR="0057489A" w:rsidRPr="00B047E1">
        <w:rPr>
          <w:sz w:val="28"/>
          <w:szCs w:val="28"/>
          <w:shd w:val="clear" w:color="auto" w:fill="FFFFFF"/>
        </w:rPr>
        <w:t>;</w:t>
      </w:r>
    </w:p>
    <w:p w14:paraId="63254C91" w14:textId="0773F9B3" w:rsidR="0057489A" w:rsidRPr="00B047E1" w:rsidRDefault="0057489A" w:rsidP="00243B7B">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 xml:space="preserve">розділ </w:t>
      </w:r>
      <w:r w:rsidRPr="00B047E1">
        <w:rPr>
          <w:sz w:val="28"/>
          <w:szCs w:val="28"/>
          <w:shd w:val="clear" w:color="auto" w:fill="FFFFFF"/>
          <w:lang w:val="en-US"/>
        </w:rPr>
        <w:t>VII</w:t>
      </w:r>
      <w:r w:rsidRPr="00B047E1">
        <w:rPr>
          <w:sz w:val="28"/>
          <w:szCs w:val="28"/>
          <w:shd w:val="clear" w:color="auto" w:fill="FFFFFF"/>
        </w:rPr>
        <w:t xml:space="preserve"> «Прикінцеві та перехідні положення» доповнити пунктами 8</w:t>
      </w:r>
      <w:r w:rsidRPr="00B047E1">
        <w:rPr>
          <w:sz w:val="28"/>
          <w:szCs w:val="28"/>
          <w:shd w:val="clear" w:color="auto" w:fill="FFFFFF"/>
          <w:vertAlign w:val="superscript"/>
        </w:rPr>
        <w:t>1</w:t>
      </w:r>
      <w:r w:rsidRPr="00B047E1">
        <w:rPr>
          <w:sz w:val="28"/>
          <w:szCs w:val="28"/>
          <w:shd w:val="clear" w:color="auto" w:fill="FFFFFF"/>
        </w:rPr>
        <w:t>-8</w:t>
      </w:r>
      <w:r w:rsidRPr="00B047E1">
        <w:rPr>
          <w:sz w:val="28"/>
          <w:szCs w:val="28"/>
          <w:shd w:val="clear" w:color="auto" w:fill="FFFFFF"/>
          <w:vertAlign w:val="superscript"/>
        </w:rPr>
        <w:t>2</w:t>
      </w:r>
      <w:r w:rsidRPr="00B047E1">
        <w:rPr>
          <w:sz w:val="28"/>
          <w:szCs w:val="28"/>
          <w:shd w:val="clear" w:color="auto" w:fill="FFFFFF"/>
        </w:rPr>
        <w:t xml:space="preserve"> такого змісту:</w:t>
      </w:r>
    </w:p>
    <w:p w14:paraId="7E1FE5C2" w14:textId="77777777" w:rsidR="008377FB" w:rsidRPr="00B047E1" w:rsidRDefault="008377FB" w:rsidP="008377FB">
      <w:pPr>
        <w:pStyle w:val="st2"/>
        <w:widowControl w:val="0"/>
        <w:spacing w:after="0"/>
        <w:ind w:firstLine="851"/>
        <w:rPr>
          <w:rStyle w:val="rvts15"/>
          <w:rFonts w:ascii="Times New Roman" w:hAnsi="Times New Roman"/>
          <w:sz w:val="28"/>
          <w:szCs w:val="28"/>
          <w:shd w:val="clear" w:color="auto" w:fill="FFFFFF"/>
          <w:lang w:val="uk-UA"/>
        </w:rPr>
      </w:pPr>
      <w:r w:rsidRPr="00B047E1">
        <w:rPr>
          <w:rFonts w:ascii="Times New Roman" w:hAnsi="Times New Roman"/>
          <w:sz w:val="28"/>
          <w:szCs w:val="28"/>
          <w:shd w:val="clear" w:color="auto" w:fill="FFFFFF"/>
          <w:lang w:val="uk-UA"/>
        </w:rPr>
        <w:t>«</w:t>
      </w:r>
      <w:r w:rsidRPr="00B047E1">
        <w:rPr>
          <w:rStyle w:val="rvts15"/>
          <w:rFonts w:ascii="Times New Roman" w:hAnsi="Times New Roman"/>
          <w:sz w:val="28"/>
          <w:szCs w:val="28"/>
          <w:shd w:val="clear" w:color="auto" w:fill="FFFFFF"/>
          <w:lang w:val="uk-UA"/>
        </w:rPr>
        <w:t>8</w:t>
      </w:r>
      <w:r w:rsidRPr="00B047E1">
        <w:rPr>
          <w:rStyle w:val="rvts15"/>
          <w:rFonts w:ascii="Times New Roman" w:hAnsi="Times New Roman"/>
          <w:sz w:val="28"/>
          <w:szCs w:val="28"/>
          <w:shd w:val="clear" w:color="auto" w:fill="FFFFFF"/>
          <w:vertAlign w:val="superscript"/>
          <w:lang w:val="uk-UA"/>
        </w:rPr>
        <w:t>1</w:t>
      </w:r>
      <w:r w:rsidRPr="00B047E1">
        <w:rPr>
          <w:rStyle w:val="rvts15"/>
          <w:rFonts w:ascii="Times New Roman" w:hAnsi="Times New Roman"/>
          <w:sz w:val="28"/>
          <w:szCs w:val="28"/>
          <w:shd w:val="clear" w:color="auto" w:fill="FFFFFF"/>
          <w:lang w:val="uk-UA"/>
        </w:rPr>
        <w:t xml:space="preserve">. Установити, що виплата акціонерним товариством дивідендів за перший рік з дати його державної реєстрації, </w:t>
      </w:r>
      <w:r w:rsidRPr="00B047E1">
        <w:rPr>
          <w:rFonts w:ascii="Times New Roman" w:hAnsi="Times New Roman"/>
          <w:sz w:val="28"/>
          <w:szCs w:val="28"/>
          <w:lang w:val="uk-UA"/>
        </w:rPr>
        <w:t>здійснюється</w:t>
      </w:r>
      <w:r w:rsidRPr="00B047E1">
        <w:rPr>
          <w:rFonts w:ascii="Times New Roman" w:hAnsi="Times New Roman"/>
          <w:sz w:val="28"/>
          <w:szCs w:val="28"/>
          <w:shd w:val="clear" w:color="auto" w:fill="FFFFFF"/>
          <w:lang w:val="uk-UA"/>
        </w:rPr>
        <w:t xml:space="preserve"> не пізніше 1 грудня року, що настає за звітним.</w:t>
      </w:r>
    </w:p>
    <w:p w14:paraId="28BE4781" w14:textId="6EBC2D39" w:rsidR="008377FB" w:rsidRPr="00B047E1" w:rsidRDefault="008377FB" w:rsidP="008377FB">
      <w:pPr>
        <w:pStyle w:val="st2"/>
        <w:widowControl w:val="0"/>
        <w:spacing w:after="0"/>
        <w:ind w:firstLine="851"/>
        <w:rPr>
          <w:rFonts w:ascii="Times New Roman" w:hAnsi="Times New Roman"/>
          <w:sz w:val="28"/>
          <w:szCs w:val="28"/>
          <w:lang w:val="uk-UA"/>
        </w:rPr>
      </w:pPr>
      <w:r w:rsidRPr="00B047E1">
        <w:rPr>
          <w:rStyle w:val="rvts15"/>
          <w:rFonts w:ascii="Times New Roman" w:hAnsi="Times New Roman"/>
          <w:sz w:val="28"/>
          <w:szCs w:val="28"/>
          <w:shd w:val="clear" w:color="auto" w:fill="FFFFFF"/>
          <w:lang w:val="uk-UA"/>
        </w:rPr>
        <w:lastRenderedPageBreak/>
        <w:t>8</w:t>
      </w:r>
      <w:r w:rsidRPr="00B047E1">
        <w:rPr>
          <w:rStyle w:val="rvts15"/>
          <w:rFonts w:ascii="Times New Roman" w:hAnsi="Times New Roman"/>
          <w:sz w:val="28"/>
          <w:szCs w:val="28"/>
          <w:shd w:val="clear" w:color="auto" w:fill="FFFFFF"/>
          <w:vertAlign w:val="superscript"/>
          <w:lang w:val="uk-UA"/>
        </w:rPr>
        <w:t>2</w:t>
      </w:r>
      <w:r w:rsidRPr="00B047E1">
        <w:rPr>
          <w:rStyle w:val="rvts15"/>
          <w:rFonts w:ascii="Times New Roman" w:hAnsi="Times New Roman"/>
          <w:sz w:val="28"/>
          <w:szCs w:val="28"/>
          <w:shd w:val="clear" w:color="auto" w:fill="FFFFFF"/>
          <w:lang w:val="uk-UA"/>
        </w:rPr>
        <w:t xml:space="preserve">. Установити, що оприлюднення </w:t>
      </w:r>
      <w:r w:rsidRPr="00B047E1">
        <w:rPr>
          <w:rFonts w:ascii="Times New Roman" w:hAnsi="Times New Roman"/>
          <w:sz w:val="28"/>
          <w:szCs w:val="28"/>
          <w:shd w:val="clear" w:color="auto" w:fill="FFFFFF"/>
          <w:lang w:val="uk-UA"/>
        </w:rPr>
        <w:t>річно</w:t>
      </w:r>
      <w:r w:rsidRPr="00B047E1">
        <w:rPr>
          <w:rFonts w:ascii="Times New Roman" w:hAnsi="Times New Roman"/>
          <w:sz w:val="28"/>
          <w:szCs w:val="28"/>
          <w:lang w:val="uk-UA"/>
        </w:rPr>
        <w:t>ї</w:t>
      </w:r>
      <w:r w:rsidRPr="00B047E1">
        <w:rPr>
          <w:rFonts w:ascii="Times New Roman" w:hAnsi="Times New Roman"/>
          <w:sz w:val="28"/>
          <w:szCs w:val="28"/>
          <w:shd w:val="clear" w:color="auto" w:fill="FFFFFF"/>
          <w:lang w:val="uk-UA"/>
        </w:rPr>
        <w:t xml:space="preserve"> фінансової звітно</w:t>
      </w:r>
      <w:r w:rsidRPr="00B047E1">
        <w:rPr>
          <w:rFonts w:ascii="Times New Roman" w:hAnsi="Times New Roman"/>
          <w:sz w:val="28"/>
          <w:szCs w:val="28"/>
          <w:lang w:val="uk-UA"/>
        </w:rPr>
        <w:t>сті</w:t>
      </w:r>
      <w:r w:rsidRPr="00B047E1">
        <w:rPr>
          <w:rFonts w:ascii="Times New Roman" w:hAnsi="Times New Roman"/>
          <w:sz w:val="28"/>
          <w:szCs w:val="28"/>
          <w:shd w:val="clear" w:color="auto" w:fill="FFFFFF"/>
          <w:lang w:val="uk-UA"/>
        </w:rPr>
        <w:t xml:space="preserve"> та річно</w:t>
      </w:r>
      <w:r w:rsidRPr="00B047E1">
        <w:rPr>
          <w:rFonts w:ascii="Times New Roman" w:hAnsi="Times New Roman"/>
          <w:sz w:val="28"/>
          <w:szCs w:val="28"/>
          <w:lang w:val="uk-UA"/>
        </w:rPr>
        <w:t>ї</w:t>
      </w:r>
      <w:r w:rsidRPr="00B047E1">
        <w:rPr>
          <w:rFonts w:ascii="Times New Roman" w:hAnsi="Times New Roman"/>
          <w:sz w:val="28"/>
          <w:szCs w:val="28"/>
          <w:shd w:val="clear" w:color="auto" w:fill="FFFFFF"/>
          <w:lang w:val="uk-UA"/>
        </w:rPr>
        <w:t xml:space="preserve"> консолідовано</w:t>
      </w:r>
      <w:r w:rsidRPr="00B047E1">
        <w:rPr>
          <w:rFonts w:ascii="Times New Roman" w:hAnsi="Times New Roman"/>
          <w:sz w:val="28"/>
          <w:szCs w:val="28"/>
          <w:lang w:val="uk-UA"/>
        </w:rPr>
        <w:t>ї</w:t>
      </w:r>
      <w:r w:rsidRPr="00B047E1">
        <w:rPr>
          <w:rFonts w:ascii="Times New Roman" w:hAnsi="Times New Roman"/>
          <w:sz w:val="28"/>
          <w:szCs w:val="28"/>
          <w:shd w:val="clear" w:color="auto" w:fill="FFFFFF"/>
          <w:lang w:val="uk-UA"/>
        </w:rPr>
        <w:t xml:space="preserve"> фінансово</w:t>
      </w:r>
      <w:r w:rsidRPr="00B047E1">
        <w:rPr>
          <w:rFonts w:ascii="Times New Roman" w:hAnsi="Times New Roman"/>
          <w:sz w:val="28"/>
          <w:szCs w:val="28"/>
          <w:lang w:val="uk-UA"/>
        </w:rPr>
        <w:t>ї</w:t>
      </w:r>
      <w:r w:rsidRPr="00B047E1">
        <w:rPr>
          <w:rFonts w:ascii="Times New Roman" w:hAnsi="Times New Roman"/>
          <w:sz w:val="28"/>
          <w:szCs w:val="28"/>
          <w:shd w:val="clear" w:color="auto" w:fill="FFFFFF"/>
          <w:lang w:val="uk-UA"/>
        </w:rPr>
        <w:t xml:space="preserve"> звітності </w:t>
      </w:r>
      <w:r w:rsidRPr="00B047E1">
        <w:rPr>
          <w:rFonts w:ascii="Times New Roman" w:hAnsi="Times New Roman"/>
          <w:sz w:val="28"/>
          <w:szCs w:val="28"/>
          <w:lang w:val="uk-UA"/>
        </w:rPr>
        <w:t>за рік, в якому здійснювались заходи з перетворення,</w:t>
      </w:r>
      <w:r w:rsidRPr="00B047E1">
        <w:rPr>
          <w:rFonts w:ascii="Times New Roman" w:hAnsi="Times New Roman"/>
          <w:sz w:val="28"/>
          <w:szCs w:val="28"/>
          <w:shd w:val="clear" w:color="auto" w:fill="FFFFFF"/>
          <w:lang w:val="uk-UA"/>
        </w:rPr>
        <w:t xml:space="preserve"> разом з відповідними аудиторськими звітами, звітом про управління, консолідованим звітом про управління</w:t>
      </w:r>
      <w:r w:rsidR="00765AE0" w:rsidRPr="00B047E1">
        <w:rPr>
          <w:rFonts w:ascii="Times New Roman" w:hAnsi="Times New Roman"/>
          <w:sz w:val="28"/>
          <w:szCs w:val="28"/>
          <w:shd w:val="clear" w:color="auto" w:fill="FFFFFF"/>
          <w:lang w:val="uk-UA"/>
        </w:rPr>
        <w:t xml:space="preserve"> </w:t>
      </w:r>
      <w:r w:rsidRPr="00B047E1">
        <w:rPr>
          <w:rFonts w:ascii="Times New Roman" w:hAnsi="Times New Roman"/>
          <w:sz w:val="28"/>
          <w:szCs w:val="28"/>
          <w:shd w:val="clear" w:color="auto" w:fill="FFFFFF"/>
          <w:lang w:val="uk-UA"/>
        </w:rPr>
        <w:t xml:space="preserve">на своїй веб-сторінці або своєму веб-сайті (у повному обсязі) </w:t>
      </w:r>
      <w:r w:rsidRPr="00B047E1">
        <w:rPr>
          <w:rFonts w:ascii="Times New Roman" w:hAnsi="Times New Roman"/>
          <w:sz w:val="28"/>
          <w:szCs w:val="28"/>
          <w:lang w:val="uk-UA"/>
        </w:rPr>
        <w:t>здійснюється:</w:t>
      </w:r>
    </w:p>
    <w:p w14:paraId="26C9D570" w14:textId="77777777" w:rsidR="008377FB" w:rsidRPr="00B047E1" w:rsidRDefault="008377FB" w:rsidP="008377FB">
      <w:pPr>
        <w:pStyle w:val="st2"/>
        <w:widowControl w:val="0"/>
        <w:spacing w:after="0"/>
        <w:ind w:firstLine="851"/>
        <w:rPr>
          <w:rFonts w:ascii="Times New Roman" w:hAnsi="Times New Roman"/>
          <w:sz w:val="28"/>
          <w:szCs w:val="28"/>
          <w:lang w:val="uk-UA"/>
        </w:rPr>
      </w:pPr>
      <w:r w:rsidRPr="00B047E1">
        <w:rPr>
          <w:rFonts w:ascii="Times New Roman" w:hAnsi="Times New Roman"/>
          <w:sz w:val="28"/>
          <w:szCs w:val="28"/>
          <w:lang w:val="uk-UA"/>
        </w:rPr>
        <w:t>товариством – не пізніше 1 вересня року, що настає за звітним періодом;</w:t>
      </w:r>
    </w:p>
    <w:p w14:paraId="48CA0956" w14:textId="280DFEA8" w:rsidR="0057489A" w:rsidRPr="00B047E1" w:rsidRDefault="008377FB" w:rsidP="008377FB">
      <w:pPr>
        <w:pStyle w:val="rvps2"/>
        <w:shd w:val="clear" w:color="auto" w:fill="FFFFFF"/>
        <w:spacing w:before="0" w:beforeAutospacing="0" w:after="0" w:afterAutospacing="0"/>
        <w:ind w:firstLine="851"/>
        <w:jc w:val="both"/>
        <w:rPr>
          <w:sz w:val="28"/>
          <w:szCs w:val="28"/>
          <w:shd w:val="clear" w:color="auto" w:fill="FFFFFF"/>
        </w:rPr>
      </w:pPr>
      <w:r w:rsidRPr="00B047E1">
        <w:rPr>
          <w:rStyle w:val="rvts15"/>
          <w:sz w:val="28"/>
          <w:szCs w:val="28"/>
          <w:shd w:val="clear" w:color="auto" w:fill="FFFFFF"/>
        </w:rPr>
        <w:t xml:space="preserve">акціонерним товариством – не пізніше 1 жовтня </w:t>
      </w:r>
      <w:r w:rsidRPr="00B047E1">
        <w:rPr>
          <w:sz w:val="28"/>
          <w:szCs w:val="28"/>
        </w:rPr>
        <w:t>року, що настає за звітним періодом.</w:t>
      </w:r>
      <w:r w:rsidRPr="00B047E1">
        <w:rPr>
          <w:sz w:val="28"/>
          <w:szCs w:val="28"/>
          <w:shd w:val="clear" w:color="auto" w:fill="FFFFFF"/>
        </w:rPr>
        <w:t>».</w:t>
      </w:r>
    </w:p>
    <w:p w14:paraId="57F7B3AD" w14:textId="2A5F9EBC" w:rsidR="00C73249" w:rsidRPr="00B047E1" w:rsidRDefault="00D734E4" w:rsidP="00243B7B">
      <w:pPr>
        <w:ind w:firstLine="851"/>
        <w:jc w:val="both"/>
        <w:rPr>
          <w:sz w:val="28"/>
          <w:szCs w:val="28"/>
          <w:shd w:val="clear" w:color="auto" w:fill="FFFFFF"/>
        </w:rPr>
      </w:pPr>
      <w:r w:rsidRPr="00B047E1">
        <w:rPr>
          <w:sz w:val="28"/>
          <w:szCs w:val="28"/>
          <w:shd w:val="clear" w:color="auto" w:fill="FFFFFF"/>
          <w:lang w:val="uk-UA"/>
        </w:rPr>
        <w:t>1</w:t>
      </w:r>
      <w:r w:rsidR="003C7C70" w:rsidRPr="00B047E1">
        <w:rPr>
          <w:sz w:val="28"/>
          <w:szCs w:val="28"/>
          <w:shd w:val="clear" w:color="auto" w:fill="FFFFFF"/>
          <w:lang w:val="uk-UA"/>
        </w:rPr>
        <w:t>8</w:t>
      </w:r>
      <w:r w:rsidRPr="00B047E1">
        <w:rPr>
          <w:sz w:val="28"/>
          <w:szCs w:val="28"/>
          <w:shd w:val="clear" w:color="auto" w:fill="FFFFFF"/>
          <w:lang w:val="uk-UA"/>
        </w:rPr>
        <w:t xml:space="preserve">) </w:t>
      </w:r>
      <w:r w:rsidR="00C73249" w:rsidRPr="00B047E1">
        <w:rPr>
          <w:sz w:val="28"/>
          <w:szCs w:val="28"/>
          <w:shd w:val="clear" w:color="auto" w:fill="FFFFFF"/>
          <w:lang w:val="uk-UA"/>
        </w:rPr>
        <w:t xml:space="preserve">у </w:t>
      </w:r>
      <w:r w:rsidR="00C73249" w:rsidRPr="00B047E1">
        <w:rPr>
          <w:sz w:val="28"/>
          <w:szCs w:val="28"/>
          <w:lang w:val="uk-UA"/>
        </w:rPr>
        <w:t>Законі України «Про організацію трудових відносин в умовах воєнного стану» (Урядовий кур’єр, від 26.03.2022 №69):</w:t>
      </w:r>
    </w:p>
    <w:p w14:paraId="54B4C7EB" w14:textId="77777777" w:rsidR="00C73249" w:rsidRPr="00B047E1" w:rsidRDefault="00C73249" w:rsidP="00243B7B">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статтю 10 доповнити частиною п’ятою такого змісту:</w:t>
      </w:r>
    </w:p>
    <w:p w14:paraId="36665491" w14:textId="3FE7237A" w:rsidR="00C73249" w:rsidRPr="00B047E1" w:rsidRDefault="00C73249" w:rsidP="00243B7B">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w:t>
      </w:r>
      <w:r w:rsidRPr="00B047E1">
        <w:rPr>
          <w:sz w:val="28"/>
          <w:szCs w:val="28"/>
        </w:rPr>
        <w:t xml:space="preserve">5. Працівникам, які у період дії воєнного стану безпосередньо задіяні на суб’єктах господарювання оборонно-промислового комплексу України або на територіях, де ведуться бойові дії, у здійсненні розробки, виробництва, модернізації, ремонту чи утилізації продукції (товарів) військового (оборонного) призначення для потреб державних замовників у сфері оборони, визначених Кабінетом Міністрів України, на період дії воєнного стану </w:t>
      </w:r>
      <w:r w:rsidR="00474D95">
        <w:rPr>
          <w:sz w:val="28"/>
          <w:szCs w:val="28"/>
        </w:rPr>
        <w:t>можуть встановлюватися</w:t>
      </w:r>
      <w:r w:rsidR="00474D95" w:rsidRPr="00B047E1">
        <w:rPr>
          <w:sz w:val="28"/>
          <w:szCs w:val="28"/>
        </w:rPr>
        <w:t xml:space="preserve"> </w:t>
      </w:r>
      <w:r w:rsidRPr="00B047E1">
        <w:rPr>
          <w:sz w:val="28"/>
          <w:szCs w:val="28"/>
        </w:rPr>
        <w:t>надбавки до заробітної плати в розмірі від 50% до 100% посадового окладу.</w:t>
      </w:r>
      <w:r w:rsidRPr="00B047E1">
        <w:rPr>
          <w:sz w:val="28"/>
          <w:szCs w:val="28"/>
          <w:shd w:val="clear" w:color="auto" w:fill="FFFFFF"/>
        </w:rPr>
        <w:t>»;</w:t>
      </w:r>
    </w:p>
    <w:p w14:paraId="0EC7227C" w14:textId="77777777" w:rsidR="00C73249" w:rsidRPr="00B047E1" w:rsidRDefault="00C73249" w:rsidP="00243B7B">
      <w:pPr>
        <w:pStyle w:val="rvps2"/>
        <w:shd w:val="clear" w:color="auto" w:fill="FFFFFF"/>
        <w:spacing w:before="0" w:beforeAutospacing="0" w:after="0" w:afterAutospacing="0"/>
        <w:ind w:firstLine="851"/>
        <w:jc w:val="both"/>
        <w:rPr>
          <w:sz w:val="28"/>
          <w:szCs w:val="28"/>
          <w:shd w:val="clear" w:color="auto" w:fill="FFFFFF"/>
        </w:rPr>
      </w:pPr>
      <w:r w:rsidRPr="00B047E1">
        <w:rPr>
          <w:sz w:val="28"/>
          <w:szCs w:val="28"/>
          <w:shd w:val="clear" w:color="auto" w:fill="FFFFFF"/>
        </w:rPr>
        <w:t>доповнити статтею 17 такого змісту:</w:t>
      </w:r>
    </w:p>
    <w:p w14:paraId="0882A06E" w14:textId="77777777" w:rsidR="00C73249" w:rsidRPr="00B047E1" w:rsidRDefault="00C73249" w:rsidP="00243B7B">
      <w:pPr>
        <w:pStyle w:val="af0"/>
        <w:ind w:firstLine="851"/>
        <w:jc w:val="both"/>
        <w:rPr>
          <w:rFonts w:ascii="Times New Roman" w:eastAsia="Times New Roman" w:hAnsi="Times New Roman" w:cs="Times New Roman"/>
          <w:sz w:val="28"/>
          <w:szCs w:val="28"/>
        </w:rPr>
      </w:pPr>
      <w:r w:rsidRPr="00B047E1">
        <w:rPr>
          <w:rFonts w:ascii="Times New Roman" w:hAnsi="Times New Roman" w:cs="Times New Roman"/>
          <w:sz w:val="28"/>
          <w:szCs w:val="28"/>
        </w:rPr>
        <w:t>«</w:t>
      </w:r>
      <w:r w:rsidRPr="00B047E1">
        <w:rPr>
          <w:rFonts w:ascii="Times New Roman" w:eastAsia="Times New Roman" w:hAnsi="Times New Roman" w:cs="Times New Roman"/>
          <w:sz w:val="28"/>
          <w:szCs w:val="28"/>
        </w:rPr>
        <w:t>Стаття 17. Особливості трудових відносин з працівниками, безпосередньо задіяними у розробці, виробництві, модернізації, ремонті та утилізації продукції (товарів) військового (оборонного) призначення, у період дії воєнного стану</w:t>
      </w:r>
    </w:p>
    <w:p w14:paraId="165143FA" w14:textId="77777777" w:rsidR="00C73249" w:rsidRPr="00B047E1" w:rsidRDefault="00C73249" w:rsidP="00243B7B">
      <w:pPr>
        <w:pStyle w:val="af0"/>
        <w:ind w:firstLine="851"/>
        <w:jc w:val="both"/>
        <w:rPr>
          <w:rFonts w:ascii="Times New Roman" w:eastAsia="Times New Roman" w:hAnsi="Times New Roman" w:cs="Times New Roman"/>
          <w:sz w:val="28"/>
          <w:szCs w:val="28"/>
        </w:rPr>
      </w:pPr>
      <w:r w:rsidRPr="00B047E1">
        <w:rPr>
          <w:rFonts w:ascii="Times New Roman" w:eastAsia="Times New Roman" w:hAnsi="Times New Roman" w:cs="Times New Roman"/>
          <w:sz w:val="28"/>
          <w:szCs w:val="28"/>
        </w:rPr>
        <w:t xml:space="preserve">1. У період дії воєнного стану роботодавець має право перевести працівника, безпосередньо задіяного у розробці, виробництві, модернізації, ремонті або утилізації продукції (товарів) військового (оборонного) призначення, в іншу місцевість, у тому числі разом з підприємством, для роботи, обумовленої трудовим договором, без його згоди (крім переведення на роботу в іншу місцевість, на території якої тривають активні бойові дії), з оплатою праці за виконану роботу, розмір якої встановлюється відповідно до вимог цього Закону. </w:t>
      </w:r>
    </w:p>
    <w:p w14:paraId="46A98125" w14:textId="77777777" w:rsidR="00C73249" w:rsidRPr="00B047E1" w:rsidRDefault="00C73249" w:rsidP="00243B7B">
      <w:pPr>
        <w:pStyle w:val="af0"/>
        <w:ind w:firstLine="851"/>
        <w:jc w:val="both"/>
        <w:rPr>
          <w:rFonts w:ascii="Times New Roman" w:hAnsi="Times New Roman" w:cs="Times New Roman"/>
          <w:sz w:val="28"/>
          <w:szCs w:val="28"/>
        </w:rPr>
      </w:pPr>
      <w:r w:rsidRPr="00B047E1">
        <w:rPr>
          <w:rFonts w:ascii="Times New Roman" w:eastAsia="Times New Roman" w:hAnsi="Times New Roman" w:cs="Times New Roman"/>
          <w:sz w:val="28"/>
          <w:szCs w:val="28"/>
        </w:rPr>
        <w:t xml:space="preserve">2. Роботодавець може відмовити працівникові підприємства, який безпосередньо задіяний у розробці, виробництві, модернізації, ремонті або утилізації продукції </w:t>
      </w:r>
      <w:r w:rsidRPr="00B047E1">
        <w:rPr>
          <w:rFonts w:ascii="Times New Roman" w:hAnsi="Times New Roman" w:cs="Times New Roman"/>
          <w:sz w:val="28"/>
          <w:szCs w:val="28"/>
          <w:shd w:val="clear" w:color="auto" w:fill="FFFFFF"/>
        </w:rPr>
        <w:t>(товарів) військового (оборонного)</w:t>
      </w:r>
      <w:r w:rsidRPr="00B047E1">
        <w:rPr>
          <w:rFonts w:ascii="Times New Roman" w:eastAsia="Times New Roman" w:hAnsi="Times New Roman" w:cs="Times New Roman"/>
          <w:sz w:val="28"/>
          <w:szCs w:val="28"/>
        </w:rPr>
        <w:t xml:space="preserve"> призначення, у наданні будь-якого виду відпусток </w:t>
      </w:r>
      <w:r w:rsidRPr="00B047E1">
        <w:rPr>
          <w:rFonts w:ascii="Times New Roman" w:hAnsi="Times New Roman" w:cs="Times New Roman"/>
          <w:sz w:val="28"/>
          <w:szCs w:val="28"/>
          <w:shd w:val="clear" w:color="auto" w:fill="FFFFFF"/>
        </w:rPr>
        <w:t>(крім відпустки у зв’язку вагітністю та пологами та відпустки для догляду за дитиною до досягнення нею трирічного віку)</w:t>
      </w:r>
      <w:r w:rsidRPr="00B047E1">
        <w:rPr>
          <w:rFonts w:ascii="Times New Roman" w:eastAsia="Times New Roman" w:hAnsi="Times New Roman" w:cs="Times New Roman"/>
          <w:sz w:val="28"/>
          <w:szCs w:val="28"/>
        </w:rPr>
        <w:t xml:space="preserve"> та у розірванні трудового договору з ініціативи такого працівника.</w:t>
      </w:r>
      <w:r w:rsidRPr="00B047E1">
        <w:rPr>
          <w:rFonts w:ascii="Times New Roman" w:hAnsi="Times New Roman" w:cs="Times New Roman"/>
          <w:sz w:val="28"/>
          <w:szCs w:val="28"/>
        </w:rPr>
        <w:t>»;</w:t>
      </w:r>
    </w:p>
    <w:p w14:paraId="6FCC528A" w14:textId="31595CB4" w:rsidR="00C73249" w:rsidRPr="00B047E1" w:rsidRDefault="00C73249" w:rsidP="00243B7B">
      <w:pPr>
        <w:ind w:firstLine="851"/>
        <w:jc w:val="both"/>
        <w:rPr>
          <w:sz w:val="28"/>
          <w:szCs w:val="28"/>
          <w:lang w:val="uk-UA"/>
        </w:rPr>
      </w:pPr>
      <w:r w:rsidRPr="00B047E1">
        <w:rPr>
          <w:sz w:val="28"/>
          <w:szCs w:val="28"/>
          <w:shd w:val="clear" w:color="auto" w:fill="FFFFFF"/>
          <w:lang w:val="uk-UA"/>
        </w:rPr>
        <w:t>1</w:t>
      </w:r>
      <w:r w:rsidR="00167B10" w:rsidRPr="00B047E1">
        <w:rPr>
          <w:sz w:val="28"/>
          <w:szCs w:val="28"/>
          <w:shd w:val="clear" w:color="auto" w:fill="FFFFFF"/>
          <w:lang w:val="uk-UA"/>
        </w:rPr>
        <w:t>9</w:t>
      </w:r>
      <w:r w:rsidRPr="00B047E1">
        <w:rPr>
          <w:sz w:val="28"/>
          <w:szCs w:val="28"/>
          <w:shd w:val="clear" w:color="auto" w:fill="FFFFFF"/>
          <w:lang w:val="uk-UA"/>
        </w:rPr>
        <w:t xml:space="preserve">) частину другу статті 1 Закону України </w:t>
      </w:r>
      <w:r w:rsidRPr="00B047E1">
        <w:rPr>
          <w:sz w:val="28"/>
          <w:szCs w:val="28"/>
          <w:lang w:val="uk-UA"/>
        </w:rPr>
        <w:t>«Про акціонерні товариства» (</w:t>
      </w:r>
      <w:r w:rsidRPr="00B047E1">
        <w:rPr>
          <w:iCs/>
          <w:sz w:val="28"/>
          <w:szCs w:val="28"/>
          <w:lang w:val="uk-UA"/>
        </w:rPr>
        <w:t>Голос України від 20.08.2022, №171</w:t>
      </w:r>
      <w:r w:rsidRPr="00B047E1">
        <w:rPr>
          <w:sz w:val="28"/>
          <w:szCs w:val="28"/>
          <w:lang w:val="uk-UA"/>
        </w:rPr>
        <w:t>) доповнити пунктом 6 такого змісту:</w:t>
      </w:r>
    </w:p>
    <w:p w14:paraId="321B208C" w14:textId="3A5415E1" w:rsidR="00C73249" w:rsidRPr="00B047E1" w:rsidRDefault="00C73249" w:rsidP="00243B7B">
      <w:pPr>
        <w:ind w:firstLine="851"/>
        <w:jc w:val="both"/>
        <w:rPr>
          <w:rFonts w:eastAsiaTheme="minorHAnsi"/>
          <w:sz w:val="28"/>
          <w:szCs w:val="28"/>
          <w:shd w:val="clear" w:color="auto" w:fill="FFFFFF"/>
          <w:lang w:val="uk-UA"/>
        </w:rPr>
      </w:pPr>
      <w:r w:rsidRPr="00B047E1">
        <w:rPr>
          <w:sz w:val="28"/>
          <w:szCs w:val="28"/>
          <w:shd w:val="clear" w:color="auto" w:fill="FFFFFF"/>
          <w:lang w:val="uk-UA"/>
        </w:rPr>
        <w:t>«</w:t>
      </w:r>
      <w:r w:rsidRPr="00B047E1">
        <w:rPr>
          <w:rStyle w:val="rvts9"/>
          <w:sz w:val="28"/>
          <w:szCs w:val="28"/>
          <w:lang w:val="uk-UA"/>
        </w:rPr>
        <w:t xml:space="preserve">6) </w:t>
      </w:r>
      <w:r w:rsidR="009F5E70" w:rsidRPr="00B047E1">
        <w:rPr>
          <w:rStyle w:val="rvts9"/>
          <w:sz w:val="28"/>
          <w:szCs w:val="28"/>
          <w:lang w:val="uk-UA"/>
        </w:rPr>
        <w:t xml:space="preserve">господарські </w:t>
      </w:r>
      <w:r w:rsidRPr="00B047E1">
        <w:rPr>
          <w:rStyle w:val="rvts9"/>
          <w:sz w:val="28"/>
          <w:szCs w:val="28"/>
          <w:lang w:val="uk-UA"/>
        </w:rPr>
        <w:t xml:space="preserve">товариства в оборонно-промисловому комплексі, </w:t>
      </w:r>
      <w:r w:rsidR="0053483A" w:rsidRPr="00B047E1">
        <w:rPr>
          <w:rStyle w:val="rvts9"/>
          <w:sz w:val="28"/>
          <w:szCs w:val="28"/>
          <w:lang w:val="uk-UA"/>
        </w:rPr>
        <w:t xml:space="preserve">які </w:t>
      </w:r>
      <w:r w:rsidRPr="00B047E1">
        <w:rPr>
          <w:rStyle w:val="rvts9"/>
          <w:sz w:val="28"/>
          <w:szCs w:val="28"/>
          <w:lang w:val="uk-UA"/>
        </w:rPr>
        <w:t xml:space="preserve">утворені, діють </w:t>
      </w:r>
      <w:r w:rsidR="00192DD9" w:rsidRPr="00B047E1">
        <w:rPr>
          <w:rStyle w:val="rvts9"/>
          <w:sz w:val="28"/>
          <w:szCs w:val="28"/>
          <w:lang w:val="uk-UA"/>
        </w:rPr>
        <w:t xml:space="preserve">або </w:t>
      </w:r>
      <w:r w:rsidRPr="00B047E1">
        <w:rPr>
          <w:rStyle w:val="rvts9"/>
          <w:sz w:val="28"/>
          <w:szCs w:val="28"/>
          <w:lang w:val="uk-UA"/>
        </w:rPr>
        <w:t xml:space="preserve">припиняються відповідно до Закону України «Про </w:t>
      </w:r>
      <w:r w:rsidRPr="00B047E1">
        <w:rPr>
          <w:rStyle w:val="rvts9"/>
          <w:sz w:val="28"/>
          <w:szCs w:val="28"/>
          <w:lang w:val="uk-UA"/>
        </w:rPr>
        <w:lastRenderedPageBreak/>
        <w:t>особливості реформування підприємств оборонно-промислового комплексу державної форми власності».</w:t>
      </w:r>
      <w:r w:rsidRPr="00B047E1">
        <w:rPr>
          <w:sz w:val="28"/>
          <w:szCs w:val="28"/>
          <w:shd w:val="clear" w:color="auto" w:fill="FFFFFF"/>
          <w:lang w:val="uk-UA"/>
        </w:rPr>
        <w:t>».</w:t>
      </w:r>
    </w:p>
    <w:p w14:paraId="34F50685" w14:textId="454A89B4" w:rsidR="00164FD9" w:rsidRPr="00B047E1" w:rsidRDefault="003910D3" w:rsidP="00243B7B">
      <w:pPr>
        <w:ind w:firstLine="851"/>
        <w:jc w:val="both"/>
        <w:rPr>
          <w:sz w:val="28"/>
          <w:szCs w:val="28"/>
          <w:lang w:val="uk-UA" w:eastAsia="uk-UA"/>
        </w:rPr>
      </w:pPr>
      <w:r w:rsidRPr="00B047E1">
        <w:rPr>
          <w:sz w:val="28"/>
          <w:szCs w:val="28"/>
          <w:lang w:val="uk-UA"/>
        </w:rPr>
        <w:t>3</w:t>
      </w:r>
      <w:r w:rsidR="00C73249" w:rsidRPr="00B047E1">
        <w:rPr>
          <w:sz w:val="28"/>
          <w:szCs w:val="28"/>
          <w:lang w:val="uk-UA"/>
        </w:rPr>
        <w:t xml:space="preserve">. </w:t>
      </w:r>
      <w:r w:rsidR="00164FD9" w:rsidRPr="00B047E1">
        <w:rPr>
          <w:sz w:val="28"/>
          <w:szCs w:val="28"/>
          <w:lang w:val="uk-UA" w:eastAsia="uk-UA"/>
        </w:rPr>
        <w:t xml:space="preserve">Підлягають списанню суми заборгованості </w:t>
      </w:r>
      <w:r w:rsidR="003F2531" w:rsidRPr="00B047E1">
        <w:rPr>
          <w:sz w:val="28"/>
          <w:szCs w:val="28"/>
          <w:lang w:val="uk-UA" w:eastAsia="uk-UA"/>
        </w:rPr>
        <w:t>суб’єктів господарювання</w:t>
      </w:r>
      <w:r w:rsidR="00164FD9" w:rsidRPr="00B047E1">
        <w:rPr>
          <w:sz w:val="28"/>
          <w:szCs w:val="28"/>
          <w:lang w:val="uk-UA" w:eastAsia="uk-UA"/>
        </w:rPr>
        <w:t xml:space="preserve"> оборонно-промислового комплексу </w:t>
      </w:r>
      <w:r w:rsidR="003F2531" w:rsidRPr="00B047E1">
        <w:rPr>
          <w:sz w:val="28"/>
          <w:szCs w:val="28"/>
          <w:lang w:val="uk-UA" w:eastAsia="uk-UA"/>
        </w:rPr>
        <w:t>України</w:t>
      </w:r>
      <w:r w:rsidR="00B76BA6" w:rsidRPr="00B047E1">
        <w:rPr>
          <w:sz w:val="28"/>
          <w:szCs w:val="28"/>
          <w:lang w:val="uk-UA" w:eastAsia="uk-UA"/>
        </w:rPr>
        <w:t xml:space="preserve"> державного сектору економіки, які постраждали внаслідок збройної агресії, </w:t>
      </w:r>
      <w:r w:rsidR="00164FD9" w:rsidRPr="00B047E1">
        <w:rPr>
          <w:sz w:val="28"/>
          <w:szCs w:val="28"/>
          <w:lang w:val="uk-UA" w:eastAsia="uk-UA"/>
        </w:rPr>
        <w:t xml:space="preserve">(у тому числі встановлені судовими рішеннями та </w:t>
      </w:r>
      <w:proofErr w:type="spellStart"/>
      <w:r w:rsidR="00164FD9" w:rsidRPr="00B047E1">
        <w:rPr>
          <w:sz w:val="28"/>
          <w:szCs w:val="28"/>
          <w:lang w:val="uk-UA" w:eastAsia="uk-UA"/>
        </w:rPr>
        <w:t>реструктуризовані</w:t>
      </w:r>
      <w:proofErr w:type="spellEnd"/>
      <w:r w:rsidR="00164FD9" w:rsidRPr="00B047E1">
        <w:rPr>
          <w:sz w:val="28"/>
          <w:szCs w:val="28"/>
          <w:lang w:val="uk-UA" w:eastAsia="uk-UA"/>
        </w:rPr>
        <w:t xml:space="preserve">) з платежів до Пенсійного фонду України, Фонду соціального страхування України та Фонду загальнообов’язкового державного соціального страхування України на випадок безробіття (далі – фонди соціального страхування), які обліковувалися станом на 1 </w:t>
      </w:r>
      <w:r w:rsidR="00B76BA6" w:rsidRPr="00B047E1">
        <w:rPr>
          <w:sz w:val="28"/>
          <w:szCs w:val="28"/>
          <w:lang w:val="uk-UA" w:eastAsia="uk-UA"/>
        </w:rPr>
        <w:t>жовтня</w:t>
      </w:r>
      <w:r w:rsidR="00164FD9" w:rsidRPr="00B047E1">
        <w:rPr>
          <w:sz w:val="28"/>
          <w:szCs w:val="28"/>
          <w:lang w:val="uk-UA" w:eastAsia="uk-UA"/>
        </w:rPr>
        <w:t xml:space="preserve"> 2022 року і не були сплачені, а саме: заборгованість зі сплати збору на обов’язкове державне пенсійне страхування; внесків на загальнообов’язкове державне соціальне страхування та пенсійне страхування; єдиного внеску на загальнообов’язкове державне соціальне страхування; з відшкодування пільгових пенсій (у тому числі витрат на їх доставку), наукових пенсій; накладених (нарахованих) сум штрафів та пені, а також суми штрафів та пені, які підлягають (підлягатимуть) накладенню (нарахуванню) у зв’язку із зазначеними сумами заборгованості станом на дату списання такої заборгованості.</w:t>
      </w:r>
    </w:p>
    <w:p w14:paraId="47C02B19" w14:textId="497A2160" w:rsidR="00164FD9" w:rsidRPr="00B047E1" w:rsidRDefault="00164FD9" w:rsidP="00243B7B">
      <w:pPr>
        <w:ind w:firstLine="851"/>
        <w:jc w:val="both"/>
        <w:rPr>
          <w:sz w:val="28"/>
          <w:szCs w:val="28"/>
          <w:lang w:val="uk-UA" w:eastAsia="uk-UA"/>
        </w:rPr>
      </w:pPr>
      <w:r w:rsidRPr="00B047E1">
        <w:rPr>
          <w:sz w:val="28"/>
          <w:szCs w:val="28"/>
          <w:lang w:val="uk-UA" w:eastAsia="uk-UA"/>
        </w:rPr>
        <w:t>Органи фондів</w:t>
      </w:r>
      <w:r w:rsidR="00E009BD" w:rsidRPr="00B047E1">
        <w:rPr>
          <w:sz w:val="28"/>
          <w:szCs w:val="28"/>
          <w:lang w:val="uk-UA" w:eastAsia="uk-UA"/>
        </w:rPr>
        <w:t xml:space="preserve"> соціального страхування</w:t>
      </w:r>
      <w:r w:rsidRPr="00B047E1">
        <w:rPr>
          <w:sz w:val="28"/>
          <w:szCs w:val="28"/>
          <w:lang w:val="uk-UA" w:eastAsia="uk-UA"/>
        </w:rPr>
        <w:t xml:space="preserve"> та органи, які здійснюють адміністрування зборів та внесків, визначених </w:t>
      </w:r>
      <w:r w:rsidR="008F7017" w:rsidRPr="00B047E1">
        <w:rPr>
          <w:sz w:val="28"/>
          <w:szCs w:val="28"/>
          <w:lang w:val="uk-UA" w:eastAsia="uk-UA"/>
        </w:rPr>
        <w:t>абзацом першим</w:t>
      </w:r>
      <w:r w:rsidRPr="00B047E1">
        <w:rPr>
          <w:sz w:val="28"/>
          <w:szCs w:val="28"/>
          <w:lang w:val="uk-UA" w:eastAsia="uk-UA"/>
        </w:rPr>
        <w:t xml:space="preserve"> ц</w:t>
      </w:r>
      <w:r w:rsidR="008F7017" w:rsidRPr="00B047E1">
        <w:rPr>
          <w:sz w:val="28"/>
          <w:szCs w:val="28"/>
          <w:lang w:val="uk-UA" w:eastAsia="uk-UA"/>
        </w:rPr>
        <w:t>ього</w:t>
      </w:r>
      <w:r w:rsidRPr="00B047E1">
        <w:rPr>
          <w:sz w:val="28"/>
          <w:szCs w:val="28"/>
          <w:lang w:val="uk-UA" w:eastAsia="uk-UA"/>
        </w:rPr>
        <w:t xml:space="preserve"> </w:t>
      </w:r>
      <w:r w:rsidR="008F7017" w:rsidRPr="00B047E1">
        <w:rPr>
          <w:sz w:val="28"/>
          <w:szCs w:val="28"/>
          <w:lang w:val="uk-UA" w:eastAsia="uk-UA"/>
        </w:rPr>
        <w:t>пункту</w:t>
      </w:r>
      <w:r w:rsidRPr="00B047E1">
        <w:rPr>
          <w:sz w:val="28"/>
          <w:szCs w:val="28"/>
          <w:lang w:val="uk-UA" w:eastAsia="uk-UA"/>
        </w:rPr>
        <w:t xml:space="preserve">, (далі – податкові органи) визначають суму заборгованості, яка підлягає списанню, за даними обліку платежів у фондах </w:t>
      </w:r>
      <w:r w:rsidR="00E009BD" w:rsidRPr="00B047E1">
        <w:rPr>
          <w:sz w:val="28"/>
          <w:szCs w:val="28"/>
          <w:lang w:val="uk-UA" w:eastAsia="uk-UA"/>
        </w:rPr>
        <w:t>соціального страхування та</w:t>
      </w:r>
      <w:r w:rsidRPr="00B047E1">
        <w:rPr>
          <w:sz w:val="28"/>
          <w:szCs w:val="28"/>
          <w:lang w:val="uk-UA" w:eastAsia="uk-UA"/>
        </w:rPr>
        <w:t xml:space="preserve"> податкових органах.</w:t>
      </w:r>
    </w:p>
    <w:p w14:paraId="79F28E35" w14:textId="12BEE28C" w:rsidR="00164FD9" w:rsidRPr="00B047E1" w:rsidRDefault="00164FD9" w:rsidP="00243B7B">
      <w:pPr>
        <w:ind w:firstLine="851"/>
        <w:jc w:val="both"/>
        <w:rPr>
          <w:sz w:val="28"/>
          <w:szCs w:val="28"/>
          <w:lang w:val="uk-UA" w:eastAsia="uk-UA"/>
        </w:rPr>
      </w:pPr>
      <w:r w:rsidRPr="00B047E1">
        <w:rPr>
          <w:sz w:val="28"/>
          <w:szCs w:val="28"/>
          <w:lang w:val="uk-UA" w:eastAsia="uk-UA"/>
        </w:rPr>
        <w:t>Органи фондів</w:t>
      </w:r>
      <w:r w:rsidR="00E009BD" w:rsidRPr="00B047E1">
        <w:rPr>
          <w:sz w:val="28"/>
          <w:szCs w:val="28"/>
          <w:lang w:val="uk-UA" w:eastAsia="uk-UA"/>
        </w:rPr>
        <w:t xml:space="preserve"> соціального страхування</w:t>
      </w:r>
      <w:r w:rsidRPr="00B047E1">
        <w:rPr>
          <w:sz w:val="28"/>
          <w:szCs w:val="28"/>
          <w:lang w:val="uk-UA" w:eastAsia="uk-UA"/>
        </w:rPr>
        <w:t xml:space="preserve"> та податкові органи проводять протягом 10 календарних днів з дня набрання чинності </w:t>
      </w:r>
      <w:r w:rsidR="008F7017" w:rsidRPr="00B047E1">
        <w:rPr>
          <w:sz w:val="28"/>
          <w:szCs w:val="28"/>
          <w:lang w:val="uk-UA" w:eastAsia="uk-UA"/>
        </w:rPr>
        <w:t xml:space="preserve">цим </w:t>
      </w:r>
      <w:r w:rsidRPr="00B047E1">
        <w:rPr>
          <w:sz w:val="28"/>
          <w:szCs w:val="28"/>
          <w:lang w:val="uk-UA" w:eastAsia="uk-UA"/>
        </w:rPr>
        <w:t xml:space="preserve">Законом з </w:t>
      </w:r>
      <w:r w:rsidR="008F7017" w:rsidRPr="00B047E1">
        <w:rPr>
          <w:sz w:val="28"/>
          <w:szCs w:val="28"/>
          <w:lang w:val="uk-UA" w:eastAsia="uk-UA"/>
        </w:rPr>
        <w:t>суб’єктами господарювання оборонно-промислового комплексу України державного сектору економіки, які постраждали внаслідок збройної агресії,</w:t>
      </w:r>
      <w:r w:rsidRPr="00B047E1">
        <w:rPr>
          <w:sz w:val="28"/>
          <w:szCs w:val="28"/>
          <w:lang w:val="uk-UA" w:eastAsia="uk-UA"/>
        </w:rPr>
        <w:t xml:space="preserve"> звіряння сум несплаченої заборгованості, результати якого оформлюються актом.</w:t>
      </w:r>
    </w:p>
    <w:p w14:paraId="69467DCA" w14:textId="3E531C38" w:rsidR="00164FD9" w:rsidRPr="00B047E1" w:rsidRDefault="00164FD9" w:rsidP="00243B7B">
      <w:pPr>
        <w:ind w:firstLine="851"/>
        <w:jc w:val="both"/>
        <w:rPr>
          <w:sz w:val="28"/>
          <w:szCs w:val="28"/>
          <w:lang w:val="uk-UA" w:eastAsia="uk-UA"/>
        </w:rPr>
      </w:pPr>
      <w:r w:rsidRPr="00B047E1">
        <w:rPr>
          <w:sz w:val="28"/>
          <w:szCs w:val="28"/>
          <w:lang w:val="uk-UA" w:eastAsia="uk-UA"/>
        </w:rPr>
        <w:t xml:space="preserve">Списання сум заборгованості здійснюється протягом двох місяців з дня набрання чинності </w:t>
      </w:r>
      <w:r w:rsidR="00824774" w:rsidRPr="00B047E1">
        <w:rPr>
          <w:sz w:val="28"/>
          <w:szCs w:val="28"/>
          <w:lang w:val="uk-UA" w:eastAsia="uk-UA"/>
        </w:rPr>
        <w:t xml:space="preserve">цим </w:t>
      </w:r>
      <w:r w:rsidRPr="00B047E1">
        <w:rPr>
          <w:sz w:val="28"/>
          <w:szCs w:val="28"/>
          <w:lang w:val="uk-UA" w:eastAsia="uk-UA"/>
        </w:rPr>
        <w:t>Законом за рішеннями органів фондів</w:t>
      </w:r>
      <w:r w:rsidR="00E009BD" w:rsidRPr="00B047E1">
        <w:rPr>
          <w:sz w:val="28"/>
          <w:szCs w:val="28"/>
          <w:lang w:val="uk-UA" w:eastAsia="uk-UA"/>
        </w:rPr>
        <w:t xml:space="preserve"> соціального страхування</w:t>
      </w:r>
      <w:r w:rsidRPr="00B047E1">
        <w:rPr>
          <w:sz w:val="28"/>
          <w:szCs w:val="28"/>
          <w:lang w:val="uk-UA" w:eastAsia="uk-UA"/>
        </w:rPr>
        <w:t xml:space="preserve"> та податкових органів, про що </w:t>
      </w:r>
      <w:r w:rsidR="00824774" w:rsidRPr="00B047E1">
        <w:rPr>
          <w:sz w:val="28"/>
          <w:szCs w:val="28"/>
          <w:lang w:val="uk-UA" w:eastAsia="uk-UA"/>
        </w:rPr>
        <w:t xml:space="preserve">суб’єктам господарювання оборонно-промислового комплексу України державного сектору економіки, які постраждали внаслідок збройної агресії, </w:t>
      </w:r>
      <w:r w:rsidRPr="00B047E1">
        <w:rPr>
          <w:sz w:val="28"/>
          <w:szCs w:val="28"/>
          <w:lang w:val="uk-UA" w:eastAsia="uk-UA"/>
        </w:rPr>
        <w:t>надсилається повідомлення, в якому зазначається сума списаної заборгованості.</w:t>
      </w:r>
    </w:p>
    <w:p w14:paraId="580BAC95" w14:textId="07C2F070" w:rsidR="00164FD9" w:rsidRPr="00B047E1" w:rsidRDefault="00164FD9" w:rsidP="00243B7B">
      <w:pPr>
        <w:ind w:firstLine="851"/>
        <w:jc w:val="both"/>
        <w:rPr>
          <w:sz w:val="28"/>
          <w:szCs w:val="28"/>
          <w:lang w:val="uk-UA" w:eastAsia="uk-UA"/>
        </w:rPr>
      </w:pPr>
      <w:r w:rsidRPr="00B047E1">
        <w:rPr>
          <w:sz w:val="28"/>
          <w:szCs w:val="28"/>
          <w:lang w:val="uk-UA" w:eastAsia="uk-UA"/>
        </w:rPr>
        <w:t>Списана заборгованість відображається в даних обліку платежів у фондах</w:t>
      </w:r>
      <w:r w:rsidR="00E009BD" w:rsidRPr="00B047E1">
        <w:rPr>
          <w:sz w:val="28"/>
          <w:szCs w:val="28"/>
          <w:lang w:val="uk-UA" w:eastAsia="uk-UA"/>
        </w:rPr>
        <w:t xml:space="preserve"> соціального страхування</w:t>
      </w:r>
      <w:r w:rsidRPr="00B047E1">
        <w:rPr>
          <w:sz w:val="28"/>
          <w:szCs w:val="28"/>
          <w:lang w:val="uk-UA" w:eastAsia="uk-UA"/>
        </w:rPr>
        <w:t xml:space="preserve"> та податкових органах із зазначенням дати прийняття рішення про списання. Такі операції відображаються у звітності окремим рядком.</w:t>
      </w:r>
    </w:p>
    <w:p w14:paraId="44151206" w14:textId="7D3C7858" w:rsidR="00164FD9" w:rsidRPr="00B047E1" w:rsidRDefault="00164FD9" w:rsidP="00243B7B">
      <w:pPr>
        <w:ind w:firstLine="851"/>
        <w:jc w:val="both"/>
        <w:rPr>
          <w:sz w:val="28"/>
          <w:szCs w:val="28"/>
          <w:lang w:val="uk-UA" w:eastAsia="uk-UA"/>
        </w:rPr>
      </w:pPr>
      <w:r w:rsidRPr="00B047E1">
        <w:rPr>
          <w:sz w:val="28"/>
          <w:szCs w:val="28"/>
          <w:lang w:val="uk-UA" w:eastAsia="uk-UA"/>
        </w:rPr>
        <w:t xml:space="preserve">Органи фондів </w:t>
      </w:r>
      <w:r w:rsidR="00E009BD" w:rsidRPr="00B047E1">
        <w:rPr>
          <w:sz w:val="28"/>
          <w:szCs w:val="28"/>
          <w:lang w:val="uk-UA" w:eastAsia="uk-UA"/>
        </w:rPr>
        <w:t xml:space="preserve">соціального страхування </w:t>
      </w:r>
      <w:r w:rsidRPr="00B047E1">
        <w:rPr>
          <w:sz w:val="28"/>
          <w:szCs w:val="28"/>
          <w:lang w:val="uk-UA" w:eastAsia="uk-UA"/>
        </w:rPr>
        <w:t xml:space="preserve">та податкові органи подають Міністерству фінансів України інформацію про суми заборгованості, списаної відповідно до вимог </w:t>
      </w:r>
      <w:r w:rsidR="00E009BD" w:rsidRPr="00B047E1">
        <w:rPr>
          <w:sz w:val="28"/>
          <w:szCs w:val="28"/>
          <w:lang w:val="uk-UA" w:eastAsia="uk-UA"/>
        </w:rPr>
        <w:t>цього пункту</w:t>
      </w:r>
      <w:r w:rsidRPr="00B047E1">
        <w:rPr>
          <w:sz w:val="28"/>
          <w:szCs w:val="28"/>
          <w:lang w:val="uk-UA" w:eastAsia="uk-UA"/>
        </w:rPr>
        <w:t>.</w:t>
      </w:r>
    </w:p>
    <w:p w14:paraId="5F143797" w14:textId="46D82684" w:rsidR="00461F1B" w:rsidRPr="00B047E1" w:rsidRDefault="00243B7B" w:rsidP="00243B7B">
      <w:pPr>
        <w:pStyle w:val="af0"/>
        <w:ind w:firstLine="851"/>
        <w:jc w:val="both"/>
        <w:rPr>
          <w:rFonts w:ascii="Times New Roman" w:hAnsi="Times New Roman" w:cs="Times New Roman"/>
          <w:sz w:val="28"/>
          <w:szCs w:val="28"/>
        </w:rPr>
      </w:pPr>
      <w:r w:rsidRPr="00B047E1">
        <w:rPr>
          <w:rFonts w:ascii="Times New Roman" w:hAnsi="Times New Roman" w:cs="Times New Roman"/>
          <w:sz w:val="28"/>
          <w:szCs w:val="28"/>
          <w:lang w:eastAsia="uk-UA"/>
        </w:rPr>
        <w:t xml:space="preserve">4. </w:t>
      </w:r>
      <w:r w:rsidR="00164FD9" w:rsidRPr="00B047E1">
        <w:rPr>
          <w:rFonts w:ascii="Times New Roman" w:hAnsi="Times New Roman" w:cs="Times New Roman"/>
          <w:sz w:val="28"/>
          <w:szCs w:val="28"/>
          <w:lang w:eastAsia="uk-UA"/>
        </w:rPr>
        <w:t xml:space="preserve">Підлягають списанню не сплачені на день набрання чинності цим Законом суми заборгованості </w:t>
      </w:r>
      <w:r w:rsidRPr="00B047E1">
        <w:rPr>
          <w:rFonts w:ascii="Times New Roman" w:hAnsi="Times New Roman" w:cs="Times New Roman"/>
          <w:sz w:val="28"/>
          <w:szCs w:val="28"/>
          <w:lang w:eastAsia="uk-UA"/>
        </w:rPr>
        <w:t xml:space="preserve">суб’єктів господарювання оборонно-промислового </w:t>
      </w:r>
      <w:r w:rsidRPr="00B047E1">
        <w:rPr>
          <w:rFonts w:ascii="Times New Roman" w:hAnsi="Times New Roman" w:cs="Times New Roman"/>
          <w:sz w:val="28"/>
          <w:szCs w:val="28"/>
          <w:lang w:eastAsia="uk-UA"/>
        </w:rPr>
        <w:lastRenderedPageBreak/>
        <w:t xml:space="preserve">комплексу України державного сектору економіки, які постраждали внаслідок збройної агресії, </w:t>
      </w:r>
      <w:r w:rsidR="00164FD9" w:rsidRPr="00B047E1">
        <w:rPr>
          <w:rFonts w:ascii="Times New Roman" w:hAnsi="Times New Roman" w:cs="Times New Roman"/>
          <w:sz w:val="28"/>
          <w:szCs w:val="28"/>
          <w:lang w:eastAsia="uk-UA"/>
        </w:rPr>
        <w:t xml:space="preserve">з відрахування до державного бюджету частини чистого прибутку (доходу) та дивідендів, які обліковувалися станом на 1 </w:t>
      </w:r>
      <w:r w:rsidRPr="00B047E1">
        <w:rPr>
          <w:rFonts w:ascii="Times New Roman" w:hAnsi="Times New Roman" w:cs="Times New Roman"/>
          <w:sz w:val="28"/>
          <w:szCs w:val="28"/>
          <w:lang w:eastAsia="uk-UA"/>
        </w:rPr>
        <w:t>жовтня</w:t>
      </w:r>
      <w:r w:rsidR="00164FD9" w:rsidRPr="00B047E1">
        <w:rPr>
          <w:rFonts w:ascii="Times New Roman" w:hAnsi="Times New Roman" w:cs="Times New Roman"/>
          <w:sz w:val="28"/>
          <w:szCs w:val="28"/>
          <w:lang w:eastAsia="uk-UA"/>
        </w:rPr>
        <w:t xml:space="preserve"> 2022 року і не були сплачені.</w:t>
      </w:r>
    </w:p>
    <w:p w14:paraId="19169311" w14:textId="2A6C3EEE" w:rsidR="00C45F9D" w:rsidRPr="00B047E1" w:rsidRDefault="00243B7B" w:rsidP="00243B7B">
      <w:pPr>
        <w:ind w:firstLine="851"/>
        <w:jc w:val="both"/>
        <w:rPr>
          <w:sz w:val="28"/>
          <w:szCs w:val="28"/>
          <w:lang w:val="uk-UA"/>
        </w:rPr>
      </w:pPr>
      <w:r w:rsidRPr="00B047E1">
        <w:rPr>
          <w:sz w:val="28"/>
          <w:szCs w:val="28"/>
          <w:lang w:val="uk-UA"/>
        </w:rPr>
        <w:t>5</w:t>
      </w:r>
      <w:r w:rsidR="00461F1B" w:rsidRPr="00B047E1">
        <w:rPr>
          <w:sz w:val="28"/>
          <w:szCs w:val="28"/>
          <w:lang w:val="uk-UA"/>
        </w:rPr>
        <w:t xml:space="preserve">. </w:t>
      </w:r>
      <w:r w:rsidR="006C0AC8" w:rsidRPr="00B047E1">
        <w:rPr>
          <w:sz w:val="28"/>
          <w:szCs w:val="28"/>
          <w:lang w:val="uk-UA"/>
        </w:rPr>
        <w:t xml:space="preserve">Кабінету Міністрів України </w:t>
      </w:r>
      <w:r w:rsidR="00F6056C" w:rsidRPr="00B047E1">
        <w:rPr>
          <w:sz w:val="28"/>
          <w:szCs w:val="28"/>
          <w:lang w:val="uk-UA"/>
        </w:rPr>
        <w:t xml:space="preserve">у </w:t>
      </w:r>
      <w:r w:rsidR="0080200D" w:rsidRPr="00B047E1">
        <w:rPr>
          <w:sz w:val="28"/>
          <w:szCs w:val="28"/>
          <w:lang w:val="uk-UA"/>
        </w:rPr>
        <w:t xml:space="preserve">тримісячний </w:t>
      </w:r>
      <w:r w:rsidR="00C45F9D" w:rsidRPr="00B047E1">
        <w:rPr>
          <w:sz w:val="28"/>
          <w:szCs w:val="28"/>
          <w:lang w:val="uk-UA"/>
        </w:rPr>
        <w:t xml:space="preserve">строк </w:t>
      </w:r>
      <w:r w:rsidR="006C0AC8" w:rsidRPr="00B047E1">
        <w:rPr>
          <w:sz w:val="28"/>
          <w:szCs w:val="28"/>
          <w:lang w:val="uk-UA"/>
        </w:rPr>
        <w:t>з дня набрання чинності цим Законом</w:t>
      </w:r>
      <w:r w:rsidR="00C45F9D" w:rsidRPr="00B047E1">
        <w:rPr>
          <w:sz w:val="28"/>
          <w:szCs w:val="28"/>
          <w:lang w:val="uk-UA"/>
        </w:rPr>
        <w:t>:</w:t>
      </w:r>
      <w:r w:rsidR="006C0AC8" w:rsidRPr="00B047E1">
        <w:rPr>
          <w:sz w:val="28"/>
          <w:szCs w:val="28"/>
          <w:lang w:val="uk-UA"/>
        </w:rPr>
        <w:t xml:space="preserve"> </w:t>
      </w:r>
    </w:p>
    <w:p w14:paraId="132299FF" w14:textId="792F1164" w:rsidR="00F6056C" w:rsidRPr="00B047E1" w:rsidRDefault="00F6056C" w:rsidP="00E97ED4">
      <w:pPr>
        <w:pStyle w:val="aa"/>
        <w:numPr>
          <w:ilvl w:val="0"/>
          <w:numId w:val="23"/>
        </w:numPr>
        <w:tabs>
          <w:tab w:val="left" w:pos="1134"/>
        </w:tabs>
        <w:ind w:left="0" w:firstLine="851"/>
        <w:jc w:val="both"/>
        <w:rPr>
          <w:sz w:val="28"/>
          <w:szCs w:val="28"/>
          <w:lang w:val="uk-UA"/>
        </w:rPr>
      </w:pPr>
      <w:r w:rsidRPr="00B047E1">
        <w:rPr>
          <w:sz w:val="28"/>
          <w:szCs w:val="28"/>
          <w:lang w:val="uk-UA"/>
        </w:rPr>
        <w:t>привести свої нормативно-правові акти у відповідність із цим Законом;</w:t>
      </w:r>
    </w:p>
    <w:p w14:paraId="048E55A3" w14:textId="15B6EE0E" w:rsidR="004F11EF" w:rsidRPr="00B047E1" w:rsidRDefault="004F11EF" w:rsidP="00E97ED4">
      <w:pPr>
        <w:pStyle w:val="aa"/>
        <w:numPr>
          <w:ilvl w:val="0"/>
          <w:numId w:val="23"/>
        </w:numPr>
        <w:tabs>
          <w:tab w:val="left" w:pos="1134"/>
        </w:tabs>
        <w:ind w:left="0" w:firstLine="851"/>
        <w:jc w:val="both"/>
        <w:rPr>
          <w:sz w:val="28"/>
          <w:szCs w:val="28"/>
          <w:lang w:val="uk-UA"/>
        </w:rPr>
      </w:pPr>
      <w:r w:rsidRPr="00B047E1">
        <w:rPr>
          <w:sz w:val="28"/>
          <w:szCs w:val="28"/>
          <w:lang w:val="uk-UA"/>
        </w:rPr>
        <w:t xml:space="preserve">розробити та </w:t>
      </w:r>
      <w:r w:rsidR="008F2B97" w:rsidRPr="00B047E1">
        <w:rPr>
          <w:sz w:val="28"/>
          <w:szCs w:val="28"/>
          <w:lang w:val="uk-UA"/>
        </w:rPr>
        <w:t>вести</w:t>
      </w:r>
      <w:r w:rsidRPr="00B047E1">
        <w:rPr>
          <w:sz w:val="28"/>
          <w:szCs w:val="28"/>
          <w:lang w:val="uk-UA"/>
        </w:rPr>
        <w:t xml:space="preserve"> на розгляд Верховної Ради України </w:t>
      </w:r>
      <w:proofErr w:type="spellStart"/>
      <w:r w:rsidRPr="00B047E1">
        <w:rPr>
          <w:sz w:val="28"/>
          <w:szCs w:val="28"/>
          <w:lang w:val="uk-UA"/>
        </w:rPr>
        <w:t>проєкти</w:t>
      </w:r>
      <w:proofErr w:type="spellEnd"/>
      <w:r w:rsidRPr="00B047E1">
        <w:rPr>
          <w:sz w:val="28"/>
          <w:szCs w:val="28"/>
          <w:lang w:val="uk-UA"/>
        </w:rPr>
        <w:t xml:space="preserve"> законів щодо впорядкування питань державної реєстрації, управління та захисту об’єктів права інтелектуальної власності в оборонно-промисловому комплексі, у тому числі, створених за державні кошти, з дотриманням принципів державної військово-промислової політики, визначених цим Законом, а також щодо порядку здійснення державної оцінки (моніторингу) впливу іноземних інвестицій, пов’язаних з набуттям контролю над суб’єктами господарювання оборонно-промислового комплексу України, на національну безпеку та вжиття заходів державного реагування з нейтралізації потенційних загроз національній безпеці;</w:t>
      </w:r>
    </w:p>
    <w:p w14:paraId="5DA441CE" w14:textId="77777777" w:rsidR="004F11EF" w:rsidRPr="00B047E1" w:rsidRDefault="00F6056C" w:rsidP="002F33EC">
      <w:pPr>
        <w:pStyle w:val="aa"/>
        <w:numPr>
          <w:ilvl w:val="0"/>
          <w:numId w:val="23"/>
        </w:numPr>
        <w:tabs>
          <w:tab w:val="left" w:pos="1134"/>
        </w:tabs>
        <w:ind w:left="0" w:firstLine="851"/>
        <w:jc w:val="both"/>
        <w:rPr>
          <w:sz w:val="28"/>
          <w:szCs w:val="28"/>
          <w:lang w:val="uk-UA"/>
        </w:rPr>
      </w:pPr>
      <w:r w:rsidRPr="00B047E1">
        <w:rPr>
          <w:sz w:val="28"/>
          <w:szCs w:val="28"/>
          <w:lang w:val="uk-UA"/>
        </w:rPr>
        <w:t>забезпечити</w:t>
      </w:r>
      <w:r w:rsidR="004F11EF" w:rsidRPr="00B047E1">
        <w:rPr>
          <w:sz w:val="28"/>
          <w:szCs w:val="28"/>
          <w:lang w:val="uk-UA"/>
        </w:rPr>
        <w:t>:</w:t>
      </w:r>
    </w:p>
    <w:p w14:paraId="2652E98E" w14:textId="09FDFDBA" w:rsidR="0073229A" w:rsidRPr="00B047E1" w:rsidRDefault="0073229A" w:rsidP="002F33EC">
      <w:pPr>
        <w:pStyle w:val="aa"/>
        <w:numPr>
          <w:ilvl w:val="0"/>
          <w:numId w:val="32"/>
        </w:numPr>
        <w:tabs>
          <w:tab w:val="left" w:pos="1134"/>
          <w:tab w:val="left" w:pos="2127"/>
        </w:tabs>
        <w:ind w:left="0" w:firstLine="851"/>
        <w:jc w:val="both"/>
        <w:rPr>
          <w:sz w:val="28"/>
          <w:szCs w:val="28"/>
          <w:lang w:val="uk-UA"/>
        </w:rPr>
      </w:pPr>
      <w:r w:rsidRPr="00B047E1">
        <w:rPr>
          <w:sz w:val="28"/>
          <w:szCs w:val="28"/>
          <w:lang w:val="uk-UA"/>
        </w:rPr>
        <w:t>створення та функціонування Реєстру суб’єктів господарювання оборонно-промислового комплексу України;</w:t>
      </w:r>
    </w:p>
    <w:p w14:paraId="135E78D2" w14:textId="6B55A248" w:rsidR="009B73C8" w:rsidRPr="00B047E1" w:rsidRDefault="00F6056C" w:rsidP="002F33EC">
      <w:pPr>
        <w:pStyle w:val="aa"/>
        <w:numPr>
          <w:ilvl w:val="0"/>
          <w:numId w:val="32"/>
        </w:numPr>
        <w:tabs>
          <w:tab w:val="left" w:pos="1134"/>
          <w:tab w:val="left" w:pos="2127"/>
        </w:tabs>
        <w:ind w:left="0" w:firstLine="851"/>
        <w:jc w:val="both"/>
        <w:rPr>
          <w:sz w:val="28"/>
          <w:szCs w:val="28"/>
          <w:lang w:val="uk-UA"/>
        </w:rPr>
      </w:pPr>
      <w:r w:rsidRPr="00B047E1">
        <w:rPr>
          <w:sz w:val="28"/>
          <w:szCs w:val="28"/>
          <w:lang w:val="uk-UA"/>
        </w:rPr>
        <w:t>приведення міністерствами, іншими центральними органами виконавчої влади їх нормативно-правових актів у відповідність із цим Законом;</w:t>
      </w:r>
    </w:p>
    <w:p w14:paraId="198E57AC" w14:textId="4FE78B8D" w:rsidR="003910D3" w:rsidRPr="00B047E1" w:rsidRDefault="00407E43" w:rsidP="002F33EC">
      <w:pPr>
        <w:pStyle w:val="aa"/>
        <w:numPr>
          <w:ilvl w:val="0"/>
          <w:numId w:val="32"/>
        </w:numPr>
        <w:tabs>
          <w:tab w:val="left" w:pos="1134"/>
          <w:tab w:val="left" w:pos="2127"/>
        </w:tabs>
        <w:ind w:left="0" w:firstLine="851"/>
        <w:jc w:val="both"/>
        <w:rPr>
          <w:sz w:val="28"/>
          <w:szCs w:val="28"/>
          <w:lang w:val="uk-UA"/>
        </w:rPr>
      </w:pPr>
      <w:r w:rsidRPr="00B047E1">
        <w:rPr>
          <w:sz w:val="28"/>
          <w:szCs w:val="28"/>
          <w:lang w:val="uk-UA"/>
        </w:rPr>
        <w:t xml:space="preserve">при </w:t>
      </w:r>
      <w:r w:rsidR="00AF6657" w:rsidRPr="00B047E1">
        <w:rPr>
          <w:sz w:val="28"/>
          <w:szCs w:val="28"/>
          <w:lang w:val="uk-UA"/>
        </w:rPr>
        <w:t>складанні Бюджетної декларації та</w:t>
      </w:r>
      <w:r w:rsidRPr="00B047E1">
        <w:rPr>
          <w:sz w:val="28"/>
          <w:szCs w:val="28"/>
          <w:lang w:val="uk-UA"/>
        </w:rPr>
        <w:t xml:space="preserve"> проєкту закону про Державний бюджет України</w:t>
      </w:r>
      <w:r w:rsidR="00AF6657" w:rsidRPr="00B047E1">
        <w:rPr>
          <w:sz w:val="28"/>
          <w:szCs w:val="28"/>
          <w:lang w:val="uk-UA"/>
        </w:rPr>
        <w:t xml:space="preserve"> </w:t>
      </w:r>
      <w:r w:rsidR="00066D60" w:rsidRPr="00B047E1">
        <w:rPr>
          <w:sz w:val="28"/>
          <w:szCs w:val="28"/>
          <w:lang w:val="uk-UA"/>
        </w:rPr>
        <w:t xml:space="preserve">виконання вимог цього Закону щодо </w:t>
      </w:r>
      <w:r w:rsidR="00AB7D6F" w:rsidRPr="00B047E1">
        <w:rPr>
          <w:sz w:val="28"/>
          <w:szCs w:val="28"/>
          <w:lang w:val="uk-UA"/>
        </w:rPr>
        <w:t>щорічн</w:t>
      </w:r>
      <w:r w:rsidR="00066D60" w:rsidRPr="00B047E1">
        <w:rPr>
          <w:sz w:val="28"/>
          <w:szCs w:val="28"/>
          <w:lang w:val="uk-UA"/>
        </w:rPr>
        <w:t>ого</w:t>
      </w:r>
      <w:r w:rsidR="00AB7D6F" w:rsidRPr="00B047E1">
        <w:rPr>
          <w:sz w:val="28"/>
          <w:szCs w:val="28"/>
          <w:lang w:val="uk-UA"/>
        </w:rPr>
        <w:t xml:space="preserve"> обсяг</w:t>
      </w:r>
      <w:r w:rsidR="00066D60" w:rsidRPr="00B047E1">
        <w:rPr>
          <w:sz w:val="28"/>
          <w:szCs w:val="28"/>
          <w:lang w:val="uk-UA"/>
        </w:rPr>
        <w:t>у</w:t>
      </w:r>
      <w:r w:rsidR="00AB7D6F" w:rsidRPr="00B047E1">
        <w:rPr>
          <w:sz w:val="28"/>
          <w:szCs w:val="28"/>
          <w:lang w:val="uk-UA"/>
        </w:rPr>
        <w:t xml:space="preserve"> коштів Державного бюджету України</w:t>
      </w:r>
      <w:r w:rsidR="00B82984" w:rsidRPr="00B047E1">
        <w:rPr>
          <w:sz w:val="28"/>
          <w:szCs w:val="28"/>
          <w:lang w:val="uk-UA"/>
        </w:rPr>
        <w:t>, які спрямовуються</w:t>
      </w:r>
      <w:r w:rsidR="00AB7D6F" w:rsidRPr="00B047E1">
        <w:rPr>
          <w:sz w:val="28"/>
          <w:szCs w:val="28"/>
          <w:lang w:val="uk-UA"/>
        </w:rPr>
        <w:t xml:space="preserve"> на забезпечення розвитку оборонно-промислового комплексу </w:t>
      </w:r>
      <w:r w:rsidR="00A201F4" w:rsidRPr="00B047E1">
        <w:rPr>
          <w:sz w:val="28"/>
          <w:szCs w:val="28"/>
          <w:lang w:val="uk-UA"/>
        </w:rPr>
        <w:t xml:space="preserve">України </w:t>
      </w:r>
      <w:r w:rsidR="00AB7D6F" w:rsidRPr="00B047E1">
        <w:rPr>
          <w:sz w:val="28"/>
          <w:szCs w:val="28"/>
          <w:lang w:val="uk-UA"/>
        </w:rPr>
        <w:t xml:space="preserve">в </w:t>
      </w:r>
      <w:r w:rsidR="00066D60" w:rsidRPr="00B047E1">
        <w:rPr>
          <w:sz w:val="28"/>
          <w:szCs w:val="28"/>
          <w:lang w:val="uk-UA"/>
        </w:rPr>
        <w:t>розмірі</w:t>
      </w:r>
      <w:r w:rsidR="00AB7D6F" w:rsidRPr="00B047E1">
        <w:rPr>
          <w:sz w:val="28"/>
          <w:szCs w:val="28"/>
          <w:lang w:val="uk-UA"/>
        </w:rPr>
        <w:t>, передбачен</w:t>
      </w:r>
      <w:r w:rsidR="00066D60" w:rsidRPr="00B047E1">
        <w:rPr>
          <w:sz w:val="28"/>
          <w:szCs w:val="28"/>
          <w:lang w:val="uk-UA"/>
        </w:rPr>
        <w:t>ому</w:t>
      </w:r>
      <w:r w:rsidR="00AB7D6F" w:rsidRPr="00B047E1">
        <w:rPr>
          <w:sz w:val="28"/>
          <w:szCs w:val="28"/>
          <w:lang w:val="uk-UA"/>
        </w:rPr>
        <w:t xml:space="preserve"> цим Законом</w:t>
      </w:r>
      <w:r w:rsidR="00E363FD" w:rsidRPr="00B047E1">
        <w:rPr>
          <w:sz w:val="28"/>
          <w:szCs w:val="28"/>
          <w:lang w:val="uk-UA"/>
        </w:rPr>
        <w:t xml:space="preserve">. </w:t>
      </w:r>
    </w:p>
    <w:p w14:paraId="47A3FDF6" w14:textId="75548BDD" w:rsidR="002F33EC" w:rsidRPr="00B047E1" w:rsidRDefault="00243B7B" w:rsidP="006E7DA7">
      <w:pPr>
        <w:pStyle w:val="aa"/>
        <w:tabs>
          <w:tab w:val="left" w:pos="993"/>
          <w:tab w:val="left" w:pos="1134"/>
          <w:tab w:val="left" w:pos="2127"/>
        </w:tabs>
        <w:ind w:left="0" w:firstLine="851"/>
        <w:jc w:val="both"/>
        <w:rPr>
          <w:sz w:val="28"/>
          <w:szCs w:val="28"/>
          <w:lang w:val="uk-UA"/>
        </w:rPr>
      </w:pPr>
      <w:r w:rsidRPr="00B047E1">
        <w:rPr>
          <w:sz w:val="28"/>
          <w:szCs w:val="28"/>
          <w:lang w:val="uk-UA"/>
        </w:rPr>
        <w:t>6</w:t>
      </w:r>
      <w:r w:rsidR="003910D3" w:rsidRPr="00B047E1">
        <w:rPr>
          <w:sz w:val="28"/>
          <w:szCs w:val="28"/>
          <w:lang w:val="uk-UA"/>
        </w:rPr>
        <w:t xml:space="preserve">. </w:t>
      </w:r>
      <w:r w:rsidR="002F33EC" w:rsidRPr="00B047E1">
        <w:rPr>
          <w:sz w:val="28"/>
          <w:szCs w:val="28"/>
          <w:lang w:val="uk-UA"/>
        </w:rPr>
        <w:t xml:space="preserve">До дати </w:t>
      </w:r>
      <w:r w:rsidR="006E7DA7">
        <w:rPr>
          <w:sz w:val="28"/>
          <w:szCs w:val="28"/>
          <w:lang w:val="uk-UA"/>
        </w:rPr>
        <w:t>початку функціонування</w:t>
      </w:r>
      <w:r w:rsidR="006E7DA7" w:rsidRPr="00B047E1">
        <w:rPr>
          <w:sz w:val="28"/>
          <w:szCs w:val="28"/>
          <w:lang w:val="uk-UA"/>
        </w:rPr>
        <w:t xml:space="preserve"> </w:t>
      </w:r>
      <w:r w:rsidR="002F33EC" w:rsidRPr="00B047E1">
        <w:rPr>
          <w:sz w:val="28"/>
          <w:szCs w:val="28"/>
          <w:lang w:val="uk-UA"/>
        </w:rPr>
        <w:t xml:space="preserve">Реєстру суб’єктів господарювання оборонно-промислового комплексу України </w:t>
      </w:r>
      <w:r w:rsidR="003F27C0" w:rsidRPr="00B047E1">
        <w:rPr>
          <w:sz w:val="28"/>
          <w:szCs w:val="28"/>
          <w:lang w:val="uk-UA"/>
        </w:rPr>
        <w:t>суб’єктами</w:t>
      </w:r>
      <w:r w:rsidR="002F33EC" w:rsidRPr="00B047E1">
        <w:rPr>
          <w:sz w:val="28"/>
          <w:szCs w:val="28"/>
          <w:lang w:val="uk-UA"/>
        </w:rPr>
        <w:t xml:space="preserve"> господарювання оборонно-промислового комплексу України </w:t>
      </w:r>
      <w:r w:rsidR="00786D8B" w:rsidRPr="00B047E1">
        <w:rPr>
          <w:sz w:val="28"/>
          <w:szCs w:val="28"/>
          <w:lang w:val="uk-UA"/>
        </w:rPr>
        <w:t>вважа</w:t>
      </w:r>
      <w:r w:rsidR="00786D8B">
        <w:rPr>
          <w:sz w:val="28"/>
          <w:szCs w:val="28"/>
          <w:lang w:val="uk-UA"/>
        </w:rPr>
        <w:t xml:space="preserve">ються </w:t>
      </w:r>
      <w:r w:rsidR="008B557D" w:rsidRPr="00B047E1">
        <w:rPr>
          <w:sz w:val="28"/>
          <w:szCs w:val="28"/>
          <w:lang w:val="uk-UA"/>
        </w:rPr>
        <w:t xml:space="preserve">суб’єкти господарювання, включені до електронного реєстру </w:t>
      </w:r>
      <w:r w:rsidR="008B557D" w:rsidRPr="00B047E1">
        <w:rPr>
          <w:sz w:val="28"/>
          <w:szCs w:val="28"/>
          <w:shd w:val="clear" w:color="auto" w:fill="FFFFFF"/>
          <w:lang w:val="uk-UA"/>
        </w:rPr>
        <w:t>учасників відбору та виконавців державних контрактів (договорів).</w:t>
      </w:r>
    </w:p>
    <w:p w14:paraId="025BEC86" w14:textId="7783AAFF" w:rsidR="002F33EC" w:rsidRPr="00B047E1" w:rsidRDefault="006C0AC8" w:rsidP="006E7DA7">
      <w:pPr>
        <w:pStyle w:val="aa"/>
        <w:numPr>
          <w:ilvl w:val="0"/>
          <w:numId w:val="12"/>
        </w:numPr>
        <w:tabs>
          <w:tab w:val="left" w:pos="993"/>
          <w:tab w:val="left" w:pos="1134"/>
          <w:tab w:val="left" w:pos="2127"/>
        </w:tabs>
        <w:ind w:left="0" w:firstLine="851"/>
        <w:jc w:val="both"/>
        <w:rPr>
          <w:sz w:val="28"/>
          <w:szCs w:val="28"/>
          <w:lang w:val="uk-UA"/>
        </w:rPr>
      </w:pPr>
      <w:r w:rsidRPr="00B047E1">
        <w:rPr>
          <w:sz w:val="28"/>
          <w:szCs w:val="28"/>
          <w:lang w:val="uk-UA"/>
        </w:rPr>
        <w:t>Закони та інші нормативно-правові акти, прийняті до набирання чинності цим Законом діють у частині, що не суперечить цьому Закону.</w:t>
      </w:r>
    </w:p>
    <w:p w14:paraId="1D7F3233" w14:textId="75E51656" w:rsidR="00452DDD" w:rsidRPr="00B047E1" w:rsidRDefault="006C0AC8" w:rsidP="006E7DA7">
      <w:pPr>
        <w:pStyle w:val="aa"/>
        <w:numPr>
          <w:ilvl w:val="0"/>
          <w:numId w:val="12"/>
        </w:numPr>
        <w:tabs>
          <w:tab w:val="left" w:pos="993"/>
        </w:tabs>
        <w:ind w:left="0" w:firstLine="851"/>
        <w:jc w:val="both"/>
        <w:rPr>
          <w:sz w:val="28"/>
          <w:szCs w:val="28"/>
          <w:lang w:val="uk-UA"/>
        </w:rPr>
      </w:pPr>
      <w:r w:rsidRPr="00B047E1">
        <w:rPr>
          <w:sz w:val="28"/>
          <w:szCs w:val="28"/>
          <w:lang w:val="uk-UA"/>
        </w:rPr>
        <w:t>Цей закон набирає чинності з дня</w:t>
      </w:r>
      <w:r w:rsidR="00D00792" w:rsidRPr="00B047E1">
        <w:rPr>
          <w:sz w:val="28"/>
          <w:szCs w:val="28"/>
          <w:lang w:val="uk-UA"/>
        </w:rPr>
        <w:t>, наступного за днем</w:t>
      </w:r>
      <w:r w:rsidRPr="00B047E1">
        <w:rPr>
          <w:sz w:val="28"/>
          <w:szCs w:val="28"/>
          <w:lang w:val="uk-UA"/>
        </w:rPr>
        <w:t xml:space="preserve"> його опублікування. </w:t>
      </w:r>
    </w:p>
    <w:sectPr w:rsidR="00452DDD" w:rsidRPr="00B047E1" w:rsidSect="00CA67D1">
      <w:headerReference w:type="default" r:id="rId10"/>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1496" w14:textId="77777777" w:rsidR="00CA67D1" w:rsidRDefault="00CA67D1" w:rsidP="00CA67D1">
      <w:r>
        <w:separator/>
      </w:r>
    </w:p>
  </w:endnote>
  <w:endnote w:type="continuationSeparator" w:id="0">
    <w:p w14:paraId="32430745" w14:textId="77777777" w:rsidR="00CA67D1" w:rsidRDefault="00CA67D1" w:rsidP="00CA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1AA0" w14:textId="77777777" w:rsidR="00CA67D1" w:rsidRDefault="00CA67D1" w:rsidP="00CA67D1">
      <w:r>
        <w:separator/>
      </w:r>
    </w:p>
  </w:footnote>
  <w:footnote w:type="continuationSeparator" w:id="0">
    <w:p w14:paraId="01B98ACB" w14:textId="77777777" w:rsidR="00CA67D1" w:rsidRDefault="00CA67D1" w:rsidP="00CA6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115040"/>
      <w:docPartObj>
        <w:docPartGallery w:val="Page Numbers (Top of Page)"/>
        <w:docPartUnique/>
      </w:docPartObj>
    </w:sdtPr>
    <w:sdtEndPr/>
    <w:sdtContent>
      <w:p w14:paraId="7DDFAEC3" w14:textId="09411B8A" w:rsidR="00CA67D1" w:rsidRDefault="00CA67D1">
        <w:pPr>
          <w:pStyle w:val="af2"/>
          <w:jc w:val="center"/>
        </w:pPr>
        <w:r>
          <w:fldChar w:fldCharType="begin"/>
        </w:r>
        <w:r>
          <w:instrText>PAGE   \* MERGEFORMAT</w:instrText>
        </w:r>
        <w:r>
          <w:fldChar w:fldCharType="separate"/>
        </w:r>
        <w:r>
          <w:t>2</w:t>
        </w:r>
        <w:r>
          <w:fldChar w:fldCharType="end"/>
        </w:r>
      </w:p>
    </w:sdtContent>
  </w:sdt>
  <w:p w14:paraId="48617343" w14:textId="77777777" w:rsidR="00CA67D1" w:rsidRDefault="00CA67D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CDD"/>
    <w:multiLevelType w:val="hybridMultilevel"/>
    <w:tmpl w:val="8182BF0C"/>
    <w:lvl w:ilvl="0" w:tplc="5A6EA9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BC3F8A"/>
    <w:multiLevelType w:val="hybridMultilevel"/>
    <w:tmpl w:val="2BCE09A2"/>
    <w:lvl w:ilvl="0" w:tplc="D76CDCE0">
      <w:start w:val="1"/>
      <w:numFmt w:val="decimal"/>
      <w:lvlText w:val="%1."/>
      <w:lvlJc w:val="left"/>
      <w:pPr>
        <w:ind w:left="819" w:hanging="360"/>
      </w:pPr>
      <w:rPr>
        <w:rFonts w:eastAsiaTheme="minorEastAsia"/>
      </w:rPr>
    </w:lvl>
    <w:lvl w:ilvl="1" w:tplc="04220019">
      <w:start w:val="1"/>
      <w:numFmt w:val="lowerLetter"/>
      <w:lvlText w:val="%2."/>
      <w:lvlJc w:val="left"/>
      <w:pPr>
        <w:ind w:left="1539" w:hanging="360"/>
      </w:pPr>
    </w:lvl>
    <w:lvl w:ilvl="2" w:tplc="0422001B">
      <w:start w:val="1"/>
      <w:numFmt w:val="lowerRoman"/>
      <w:lvlText w:val="%3."/>
      <w:lvlJc w:val="right"/>
      <w:pPr>
        <w:ind w:left="2259" w:hanging="180"/>
      </w:pPr>
    </w:lvl>
    <w:lvl w:ilvl="3" w:tplc="0422000F">
      <w:start w:val="1"/>
      <w:numFmt w:val="decimal"/>
      <w:lvlText w:val="%4."/>
      <w:lvlJc w:val="left"/>
      <w:pPr>
        <w:ind w:left="2979" w:hanging="360"/>
      </w:pPr>
    </w:lvl>
    <w:lvl w:ilvl="4" w:tplc="04220019">
      <w:start w:val="1"/>
      <w:numFmt w:val="lowerLetter"/>
      <w:lvlText w:val="%5."/>
      <w:lvlJc w:val="left"/>
      <w:pPr>
        <w:ind w:left="3699" w:hanging="360"/>
      </w:pPr>
    </w:lvl>
    <w:lvl w:ilvl="5" w:tplc="0422001B">
      <w:start w:val="1"/>
      <w:numFmt w:val="lowerRoman"/>
      <w:lvlText w:val="%6."/>
      <w:lvlJc w:val="right"/>
      <w:pPr>
        <w:ind w:left="4419" w:hanging="180"/>
      </w:pPr>
    </w:lvl>
    <w:lvl w:ilvl="6" w:tplc="0422000F">
      <w:start w:val="1"/>
      <w:numFmt w:val="decimal"/>
      <w:lvlText w:val="%7."/>
      <w:lvlJc w:val="left"/>
      <w:pPr>
        <w:ind w:left="5139" w:hanging="360"/>
      </w:pPr>
    </w:lvl>
    <w:lvl w:ilvl="7" w:tplc="04220019">
      <w:start w:val="1"/>
      <w:numFmt w:val="lowerLetter"/>
      <w:lvlText w:val="%8."/>
      <w:lvlJc w:val="left"/>
      <w:pPr>
        <w:ind w:left="5859" w:hanging="360"/>
      </w:pPr>
    </w:lvl>
    <w:lvl w:ilvl="8" w:tplc="0422001B">
      <w:start w:val="1"/>
      <w:numFmt w:val="lowerRoman"/>
      <w:lvlText w:val="%9."/>
      <w:lvlJc w:val="right"/>
      <w:pPr>
        <w:ind w:left="6579" w:hanging="180"/>
      </w:pPr>
    </w:lvl>
  </w:abstractNum>
  <w:abstractNum w:abstractNumId="2" w15:restartNumberingAfterBreak="0">
    <w:nsid w:val="0A32637C"/>
    <w:multiLevelType w:val="hybridMultilevel"/>
    <w:tmpl w:val="6CFA1626"/>
    <w:lvl w:ilvl="0" w:tplc="E5A2FADC">
      <w:start w:val="1"/>
      <w:numFmt w:val="decimal"/>
      <w:lvlText w:val="%1."/>
      <w:lvlJc w:val="left"/>
      <w:pPr>
        <w:ind w:left="819" w:hanging="360"/>
      </w:pPr>
    </w:lvl>
    <w:lvl w:ilvl="1" w:tplc="04220019">
      <w:start w:val="1"/>
      <w:numFmt w:val="lowerLetter"/>
      <w:lvlText w:val="%2."/>
      <w:lvlJc w:val="left"/>
      <w:pPr>
        <w:ind w:left="1539" w:hanging="360"/>
      </w:pPr>
    </w:lvl>
    <w:lvl w:ilvl="2" w:tplc="0422001B">
      <w:start w:val="1"/>
      <w:numFmt w:val="lowerRoman"/>
      <w:lvlText w:val="%3."/>
      <w:lvlJc w:val="right"/>
      <w:pPr>
        <w:ind w:left="2259" w:hanging="180"/>
      </w:pPr>
    </w:lvl>
    <w:lvl w:ilvl="3" w:tplc="0422000F">
      <w:start w:val="1"/>
      <w:numFmt w:val="decimal"/>
      <w:lvlText w:val="%4."/>
      <w:lvlJc w:val="left"/>
      <w:pPr>
        <w:ind w:left="2979" w:hanging="360"/>
      </w:pPr>
    </w:lvl>
    <w:lvl w:ilvl="4" w:tplc="04220019">
      <w:start w:val="1"/>
      <w:numFmt w:val="lowerLetter"/>
      <w:lvlText w:val="%5."/>
      <w:lvlJc w:val="left"/>
      <w:pPr>
        <w:ind w:left="3699" w:hanging="360"/>
      </w:pPr>
    </w:lvl>
    <w:lvl w:ilvl="5" w:tplc="0422001B">
      <w:start w:val="1"/>
      <w:numFmt w:val="lowerRoman"/>
      <w:lvlText w:val="%6."/>
      <w:lvlJc w:val="right"/>
      <w:pPr>
        <w:ind w:left="4419" w:hanging="180"/>
      </w:pPr>
    </w:lvl>
    <w:lvl w:ilvl="6" w:tplc="0422000F">
      <w:start w:val="1"/>
      <w:numFmt w:val="decimal"/>
      <w:lvlText w:val="%7."/>
      <w:lvlJc w:val="left"/>
      <w:pPr>
        <w:ind w:left="5139" w:hanging="360"/>
      </w:pPr>
    </w:lvl>
    <w:lvl w:ilvl="7" w:tplc="04220019">
      <w:start w:val="1"/>
      <w:numFmt w:val="lowerLetter"/>
      <w:lvlText w:val="%8."/>
      <w:lvlJc w:val="left"/>
      <w:pPr>
        <w:ind w:left="5859" w:hanging="360"/>
      </w:pPr>
    </w:lvl>
    <w:lvl w:ilvl="8" w:tplc="0422001B">
      <w:start w:val="1"/>
      <w:numFmt w:val="lowerRoman"/>
      <w:lvlText w:val="%9."/>
      <w:lvlJc w:val="right"/>
      <w:pPr>
        <w:ind w:left="6579" w:hanging="180"/>
      </w:pPr>
    </w:lvl>
  </w:abstractNum>
  <w:abstractNum w:abstractNumId="3" w15:restartNumberingAfterBreak="0">
    <w:nsid w:val="0CDF7555"/>
    <w:multiLevelType w:val="hybridMultilevel"/>
    <w:tmpl w:val="11147662"/>
    <w:lvl w:ilvl="0" w:tplc="A316F336">
      <w:start w:val="1"/>
      <w:numFmt w:val="bullet"/>
      <w:lvlText w:val="–"/>
      <w:lvlJc w:val="left"/>
      <w:pPr>
        <w:ind w:left="1288" w:hanging="360"/>
      </w:pPr>
      <w:rPr>
        <w:rFonts w:ascii="Times New Roman" w:eastAsia="Times New Roman" w:hAnsi="Times New Roman" w:cs="Times New Roman"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4" w15:restartNumberingAfterBreak="0">
    <w:nsid w:val="16491C2B"/>
    <w:multiLevelType w:val="hybridMultilevel"/>
    <w:tmpl w:val="50E250E8"/>
    <w:lvl w:ilvl="0" w:tplc="71ECEA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A6A1C3B"/>
    <w:multiLevelType w:val="hybridMultilevel"/>
    <w:tmpl w:val="7FF20556"/>
    <w:lvl w:ilvl="0" w:tplc="2FE4BD68">
      <w:start w:val="1"/>
      <w:numFmt w:val="decimal"/>
      <w:lvlText w:val="%1)"/>
      <w:lvlJc w:val="left"/>
      <w:pPr>
        <w:ind w:left="1429" w:hanging="360"/>
      </w:pPr>
      <w:rPr>
        <w:rFonts w:ascii="Times New Roman" w:eastAsia="Times New Roman" w:hAnsi="Times New Roman" w:cs="Times New Roman"/>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EB00938"/>
    <w:multiLevelType w:val="hybridMultilevel"/>
    <w:tmpl w:val="648EF878"/>
    <w:lvl w:ilvl="0" w:tplc="39DC2D54">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7" w15:restartNumberingAfterBreak="0">
    <w:nsid w:val="20383CCD"/>
    <w:multiLevelType w:val="hybridMultilevel"/>
    <w:tmpl w:val="EA02F11A"/>
    <w:lvl w:ilvl="0" w:tplc="5576172A">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8" w15:restartNumberingAfterBreak="0">
    <w:nsid w:val="220F4674"/>
    <w:multiLevelType w:val="hybridMultilevel"/>
    <w:tmpl w:val="77E620C4"/>
    <w:lvl w:ilvl="0" w:tplc="11F6546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31F0D75"/>
    <w:multiLevelType w:val="hybridMultilevel"/>
    <w:tmpl w:val="651A1EB8"/>
    <w:lvl w:ilvl="0" w:tplc="1B2E09B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2553114F"/>
    <w:multiLevelType w:val="hybridMultilevel"/>
    <w:tmpl w:val="B7446144"/>
    <w:lvl w:ilvl="0" w:tplc="01CC4CB2">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15:restartNumberingAfterBreak="0">
    <w:nsid w:val="26FF2BBA"/>
    <w:multiLevelType w:val="hybridMultilevel"/>
    <w:tmpl w:val="10F4B716"/>
    <w:lvl w:ilvl="0" w:tplc="2C923AE2">
      <w:start w:val="1"/>
      <w:numFmt w:val="decimal"/>
      <w:lvlText w:val="%1."/>
      <w:lvlJc w:val="left"/>
      <w:pPr>
        <w:ind w:left="1069" w:hanging="360"/>
      </w:pPr>
      <w:rPr>
        <w:rFonts w:hint="default"/>
      </w:rPr>
    </w:lvl>
    <w:lvl w:ilvl="1" w:tplc="6636B236">
      <w:start w:val="1"/>
      <w:numFmt w:val="decimal"/>
      <w:lvlText w:val="%2)"/>
      <w:lvlJc w:val="left"/>
      <w:pPr>
        <w:ind w:left="2041" w:hanging="612"/>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76C1CFB"/>
    <w:multiLevelType w:val="hybridMultilevel"/>
    <w:tmpl w:val="FFA28DD8"/>
    <w:lvl w:ilvl="0" w:tplc="A8B47322">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3" w15:restartNumberingAfterBreak="0">
    <w:nsid w:val="29C06712"/>
    <w:multiLevelType w:val="hybridMultilevel"/>
    <w:tmpl w:val="41E09268"/>
    <w:lvl w:ilvl="0" w:tplc="358CBB8E">
      <w:start w:val="1"/>
      <w:numFmt w:val="decimal"/>
      <w:lvlText w:val="%1."/>
      <w:lvlJc w:val="left"/>
      <w:pPr>
        <w:ind w:left="928" w:hanging="360"/>
      </w:pPr>
      <w:rPr>
        <w:rFonts w:hint="default"/>
        <w:sz w:val="28"/>
        <w:szCs w:val="28"/>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2D432300"/>
    <w:multiLevelType w:val="hybridMultilevel"/>
    <w:tmpl w:val="81A066AE"/>
    <w:lvl w:ilvl="0" w:tplc="22D4686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E800FA2"/>
    <w:multiLevelType w:val="hybridMultilevel"/>
    <w:tmpl w:val="ED7A20F4"/>
    <w:lvl w:ilvl="0" w:tplc="75A0E1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AF71A0"/>
    <w:multiLevelType w:val="hybridMultilevel"/>
    <w:tmpl w:val="A4803880"/>
    <w:lvl w:ilvl="0" w:tplc="A8B4732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A7D1C"/>
    <w:multiLevelType w:val="hybridMultilevel"/>
    <w:tmpl w:val="C854BCB2"/>
    <w:lvl w:ilvl="0" w:tplc="44F28F3E">
      <w:start w:val="1"/>
      <w:numFmt w:val="bullet"/>
      <w:lvlText w:val=""/>
      <w:lvlJc w:val="left"/>
      <w:pPr>
        <w:ind w:left="1997" w:hanging="360"/>
      </w:pPr>
      <w:rPr>
        <w:rFonts w:ascii="Symbol" w:hAnsi="Symbol" w:hint="default"/>
        <w:color w:val="auto"/>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8" w15:restartNumberingAfterBreak="0">
    <w:nsid w:val="344F6F5B"/>
    <w:multiLevelType w:val="hybridMultilevel"/>
    <w:tmpl w:val="DA4627AA"/>
    <w:lvl w:ilvl="0" w:tplc="D360C8D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36621733"/>
    <w:multiLevelType w:val="hybridMultilevel"/>
    <w:tmpl w:val="4F56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940199"/>
    <w:multiLevelType w:val="hybridMultilevel"/>
    <w:tmpl w:val="0E227C36"/>
    <w:lvl w:ilvl="0" w:tplc="182E0046">
      <w:start w:val="1"/>
      <w:numFmt w:val="bullet"/>
      <w:lvlText w:val=""/>
      <w:lvlJc w:val="left"/>
      <w:pPr>
        <w:ind w:left="1571"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B916D5E"/>
    <w:multiLevelType w:val="hybridMultilevel"/>
    <w:tmpl w:val="D0004748"/>
    <w:lvl w:ilvl="0" w:tplc="396EAF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3D9D72C4"/>
    <w:multiLevelType w:val="hybridMultilevel"/>
    <w:tmpl w:val="C0D4276E"/>
    <w:lvl w:ilvl="0" w:tplc="2CBC98F6">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23" w15:restartNumberingAfterBreak="0">
    <w:nsid w:val="3E0038BA"/>
    <w:multiLevelType w:val="hybridMultilevel"/>
    <w:tmpl w:val="C70219F0"/>
    <w:lvl w:ilvl="0" w:tplc="B09AB7E8">
      <w:start w:val="6"/>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4" w15:restartNumberingAfterBreak="0">
    <w:nsid w:val="3E1F6EA1"/>
    <w:multiLevelType w:val="hybridMultilevel"/>
    <w:tmpl w:val="9D1E2CDE"/>
    <w:lvl w:ilvl="0" w:tplc="9886B2F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D3B46"/>
    <w:multiLevelType w:val="hybridMultilevel"/>
    <w:tmpl w:val="8F867E16"/>
    <w:lvl w:ilvl="0" w:tplc="610ED73E">
      <w:start w:val="1"/>
      <w:numFmt w:val="decimal"/>
      <w:lvlText w:val="%1)"/>
      <w:lvlJc w:val="left"/>
      <w:pPr>
        <w:ind w:left="927" w:hanging="360"/>
      </w:pPr>
      <w:rPr>
        <w:rFonts w:hint="default"/>
      </w:rPr>
    </w:lvl>
    <w:lvl w:ilvl="1" w:tplc="86804F52">
      <w:start w:val="2"/>
      <w:numFmt w:val="bullet"/>
      <w:lvlText w:val="-"/>
      <w:lvlJc w:val="left"/>
      <w:pPr>
        <w:ind w:left="1779" w:hanging="492"/>
      </w:pPr>
      <w:rPr>
        <w:rFonts w:ascii="Times New Roman" w:eastAsia="Times New Roman" w:hAnsi="Times New Roman" w:cs="Times New Roman"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4367051B"/>
    <w:multiLevelType w:val="hybridMultilevel"/>
    <w:tmpl w:val="16B6A14C"/>
    <w:lvl w:ilvl="0" w:tplc="A316F336">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15:restartNumberingAfterBreak="0">
    <w:nsid w:val="440C415C"/>
    <w:multiLevelType w:val="hybridMultilevel"/>
    <w:tmpl w:val="FA4CF27E"/>
    <w:lvl w:ilvl="0" w:tplc="5658BE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9A2255"/>
    <w:multiLevelType w:val="hybridMultilevel"/>
    <w:tmpl w:val="24CA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359F2"/>
    <w:multiLevelType w:val="hybridMultilevel"/>
    <w:tmpl w:val="50F41EE0"/>
    <w:lvl w:ilvl="0" w:tplc="A316F336">
      <w:start w:val="1"/>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0" w15:restartNumberingAfterBreak="0">
    <w:nsid w:val="53D6118A"/>
    <w:multiLevelType w:val="hybridMultilevel"/>
    <w:tmpl w:val="25A2FCCE"/>
    <w:lvl w:ilvl="0" w:tplc="0B784352">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1" w15:restartNumberingAfterBreak="0">
    <w:nsid w:val="58E769EC"/>
    <w:multiLevelType w:val="hybridMultilevel"/>
    <w:tmpl w:val="E7BC9C06"/>
    <w:lvl w:ilvl="0" w:tplc="BBF08EAC">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32" w15:restartNumberingAfterBreak="0">
    <w:nsid w:val="5C0B5DE8"/>
    <w:multiLevelType w:val="hybridMultilevel"/>
    <w:tmpl w:val="0066A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76A33"/>
    <w:multiLevelType w:val="hybridMultilevel"/>
    <w:tmpl w:val="31E81F70"/>
    <w:lvl w:ilvl="0" w:tplc="A8B47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35E31"/>
    <w:multiLevelType w:val="hybridMultilevel"/>
    <w:tmpl w:val="00D07180"/>
    <w:lvl w:ilvl="0" w:tplc="3A70549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5" w15:restartNumberingAfterBreak="0">
    <w:nsid w:val="66DD6D52"/>
    <w:multiLevelType w:val="hybridMultilevel"/>
    <w:tmpl w:val="89B8F992"/>
    <w:lvl w:ilvl="0" w:tplc="2616646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67266C3C"/>
    <w:multiLevelType w:val="hybridMultilevel"/>
    <w:tmpl w:val="E7A2D08A"/>
    <w:lvl w:ilvl="0" w:tplc="FFFFFFFF">
      <w:start w:val="1"/>
      <w:numFmt w:val="bullet"/>
      <w:lvlText w:val=""/>
      <w:lvlJc w:val="left"/>
      <w:pPr>
        <w:ind w:left="2160" w:hanging="360"/>
      </w:pPr>
      <w:rPr>
        <w:rFonts w:ascii="Symbol" w:hAnsi="Symbol" w:hint="default"/>
      </w:rPr>
    </w:lvl>
    <w:lvl w:ilvl="1" w:tplc="182E0046">
      <w:start w:val="1"/>
      <w:numFmt w:val="bullet"/>
      <w:lvlText w:val=""/>
      <w:lvlJc w:val="left"/>
      <w:pPr>
        <w:ind w:left="288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7" w15:restartNumberingAfterBreak="0">
    <w:nsid w:val="6AEC2231"/>
    <w:multiLevelType w:val="hybridMultilevel"/>
    <w:tmpl w:val="C97653CA"/>
    <w:lvl w:ilvl="0" w:tplc="FD58DA2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D4E26E6"/>
    <w:multiLevelType w:val="hybridMultilevel"/>
    <w:tmpl w:val="1F5EC7D4"/>
    <w:lvl w:ilvl="0" w:tplc="B0C27664">
      <w:start w:val="1"/>
      <w:numFmt w:val="decimal"/>
      <w:lvlText w:val="%1)"/>
      <w:lvlJc w:val="left"/>
      <w:pPr>
        <w:ind w:left="1350" w:hanging="360"/>
      </w:pPr>
      <w:rPr>
        <w:rFonts w:ascii="Times New Roman" w:eastAsia="Times New Roman" w:hAnsi="Times New Roman" w:cs="Times New Roman"/>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6ED06D37"/>
    <w:multiLevelType w:val="hybridMultilevel"/>
    <w:tmpl w:val="0FC09CFE"/>
    <w:lvl w:ilvl="0" w:tplc="5950BD64">
      <w:start w:val="1"/>
      <w:numFmt w:val="decimal"/>
      <w:lvlText w:val="%1)"/>
      <w:lvlJc w:val="left"/>
      <w:pPr>
        <w:ind w:left="1069" w:hanging="360"/>
      </w:pPr>
      <w:rPr>
        <w:rFonts w:ascii="Times New Roman" w:hAnsi="Times New Roman" w:cs="Times New Roman" w:hint="default"/>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0A078E5"/>
    <w:multiLevelType w:val="hybridMultilevel"/>
    <w:tmpl w:val="E8F24A36"/>
    <w:lvl w:ilvl="0" w:tplc="137E0A6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1" w15:restartNumberingAfterBreak="0">
    <w:nsid w:val="770B2D3B"/>
    <w:multiLevelType w:val="hybridMultilevel"/>
    <w:tmpl w:val="5C6C0EF2"/>
    <w:lvl w:ilvl="0" w:tplc="03644EE0">
      <w:start w:val="2"/>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15:restartNumberingAfterBreak="0">
    <w:nsid w:val="77304292"/>
    <w:multiLevelType w:val="hybridMultilevel"/>
    <w:tmpl w:val="0C28D322"/>
    <w:lvl w:ilvl="0" w:tplc="CDD2677A">
      <w:start w:val="1"/>
      <w:numFmt w:val="decimal"/>
      <w:lvlText w:val="%1."/>
      <w:lvlJc w:val="left"/>
      <w:pPr>
        <w:ind w:left="819" w:hanging="360"/>
      </w:pPr>
    </w:lvl>
    <w:lvl w:ilvl="1" w:tplc="04090019">
      <w:start w:val="1"/>
      <w:numFmt w:val="lowerLetter"/>
      <w:lvlText w:val="%2."/>
      <w:lvlJc w:val="left"/>
      <w:pPr>
        <w:ind w:left="1539" w:hanging="360"/>
      </w:pPr>
    </w:lvl>
    <w:lvl w:ilvl="2" w:tplc="0409001B">
      <w:start w:val="1"/>
      <w:numFmt w:val="lowerRoman"/>
      <w:lvlText w:val="%3."/>
      <w:lvlJc w:val="right"/>
      <w:pPr>
        <w:ind w:left="2259" w:hanging="180"/>
      </w:pPr>
    </w:lvl>
    <w:lvl w:ilvl="3" w:tplc="0409000F">
      <w:start w:val="1"/>
      <w:numFmt w:val="decimal"/>
      <w:lvlText w:val="%4."/>
      <w:lvlJc w:val="left"/>
      <w:pPr>
        <w:ind w:left="2979" w:hanging="360"/>
      </w:pPr>
    </w:lvl>
    <w:lvl w:ilvl="4" w:tplc="04090019">
      <w:start w:val="1"/>
      <w:numFmt w:val="lowerLetter"/>
      <w:lvlText w:val="%5."/>
      <w:lvlJc w:val="left"/>
      <w:pPr>
        <w:ind w:left="3699" w:hanging="360"/>
      </w:pPr>
    </w:lvl>
    <w:lvl w:ilvl="5" w:tplc="0409001B">
      <w:start w:val="1"/>
      <w:numFmt w:val="lowerRoman"/>
      <w:lvlText w:val="%6."/>
      <w:lvlJc w:val="right"/>
      <w:pPr>
        <w:ind w:left="4419" w:hanging="180"/>
      </w:pPr>
    </w:lvl>
    <w:lvl w:ilvl="6" w:tplc="0409000F">
      <w:start w:val="1"/>
      <w:numFmt w:val="decimal"/>
      <w:lvlText w:val="%7."/>
      <w:lvlJc w:val="left"/>
      <w:pPr>
        <w:ind w:left="5139" w:hanging="360"/>
      </w:pPr>
    </w:lvl>
    <w:lvl w:ilvl="7" w:tplc="04090019">
      <w:start w:val="1"/>
      <w:numFmt w:val="lowerLetter"/>
      <w:lvlText w:val="%8."/>
      <w:lvlJc w:val="left"/>
      <w:pPr>
        <w:ind w:left="5859" w:hanging="360"/>
      </w:pPr>
    </w:lvl>
    <w:lvl w:ilvl="8" w:tplc="0409001B">
      <w:start w:val="1"/>
      <w:numFmt w:val="lowerRoman"/>
      <w:lvlText w:val="%9."/>
      <w:lvlJc w:val="right"/>
      <w:pPr>
        <w:ind w:left="6579" w:hanging="180"/>
      </w:pPr>
    </w:lvl>
  </w:abstractNum>
  <w:abstractNum w:abstractNumId="43" w15:restartNumberingAfterBreak="0">
    <w:nsid w:val="77955030"/>
    <w:multiLevelType w:val="hybridMultilevel"/>
    <w:tmpl w:val="F2E606B2"/>
    <w:lvl w:ilvl="0" w:tplc="8DB27D7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4" w15:restartNumberingAfterBreak="0">
    <w:nsid w:val="797A137C"/>
    <w:multiLevelType w:val="hybridMultilevel"/>
    <w:tmpl w:val="E11A40BE"/>
    <w:lvl w:ilvl="0" w:tplc="B95C7054">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45" w15:restartNumberingAfterBreak="0">
    <w:nsid w:val="7F407D13"/>
    <w:multiLevelType w:val="hybridMultilevel"/>
    <w:tmpl w:val="D8CCC48E"/>
    <w:lvl w:ilvl="0" w:tplc="9BB86428">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6" w15:restartNumberingAfterBreak="0">
    <w:nsid w:val="7F6E7A68"/>
    <w:multiLevelType w:val="hybridMultilevel"/>
    <w:tmpl w:val="80ACE152"/>
    <w:lvl w:ilvl="0" w:tplc="182E0046">
      <w:start w:val="1"/>
      <w:numFmt w:val="bullet"/>
      <w:lvlText w:val=""/>
      <w:lvlJc w:val="left"/>
      <w:pPr>
        <w:ind w:left="2160" w:hanging="360"/>
      </w:pPr>
      <w:rPr>
        <w:rFonts w:ascii="Symbol" w:hAnsi="Symbol" w:hint="default"/>
      </w:rPr>
    </w:lvl>
    <w:lvl w:ilvl="1" w:tplc="04220003">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num w:numId="1" w16cid:durableId="824051182">
    <w:abstractNumId w:val="13"/>
  </w:num>
  <w:num w:numId="2" w16cid:durableId="1324894306">
    <w:abstractNumId w:val="39"/>
  </w:num>
  <w:num w:numId="3" w16cid:durableId="1713068577">
    <w:abstractNumId w:val="10"/>
  </w:num>
  <w:num w:numId="4" w16cid:durableId="1665426978">
    <w:abstractNumId w:val="9"/>
  </w:num>
  <w:num w:numId="5" w16cid:durableId="1494681197">
    <w:abstractNumId w:val="43"/>
  </w:num>
  <w:num w:numId="6" w16cid:durableId="787359505">
    <w:abstractNumId w:val="21"/>
  </w:num>
  <w:num w:numId="7" w16cid:durableId="1073090421">
    <w:abstractNumId w:val="12"/>
  </w:num>
  <w:num w:numId="8" w16cid:durableId="1779790004">
    <w:abstractNumId w:val="45"/>
  </w:num>
  <w:num w:numId="9" w16cid:durableId="2106267579">
    <w:abstractNumId w:val="5"/>
  </w:num>
  <w:num w:numId="10" w16cid:durableId="971980327">
    <w:abstractNumId w:val="30"/>
  </w:num>
  <w:num w:numId="11" w16cid:durableId="997540967">
    <w:abstractNumId w:val="11"/>
  </w:num>
  <w:num w:numId="12" w16cid:durableId="342823779">
    <w:abstractNumId w:val="37"/>
  </w:num>
  <w:num w:numId="13" w16cid:durableId="126822838">
    <w:abstractNumId w:val="14"/>
  </w:num>
  <w:num w:numId="14" w16cid:durableId="2133939577">
    <w:abstractNumId w:val="17"/>
  </w:num>
  <w:num w:numId="15" w16cid:durableId="1418670641">
    <w:abstractNumId w:val="40"/>
  </w:num>
  <w:num w:numId="16" w16cid:durableId="1277832300">
    <w:abstractNumId w:val="19"/>
  </w:num>
  <w:num w:numId="17" w16cid:durableId="2066638962">
    <w:abstractNumId w:val="33"/>
  </w:num>
  <w:num w:numId="18" w16cid:durableId="1599018724">
    <w:abstractNumId w:val="27"/>
  </w:num>
  <w:num w:numId="19" w16cid:durableId="183177508">
    <w:abstractNumId w:val="24"/>
  </w:num>
  <w:num w:numId="20" w16cid:durableId="81411698">
    <w:abstractNumId w:val="0"/>
  </w:num>
  <w:num w:numId="21" w16cid:durableId="640884553">
    <w:abstractNumId w:val="16"/>
  </w:num>
  <w:num w:numId="22" w16cid:durableId="1481772568">
    <w:abstractNumId w:val="41"/>
  </w:num>
  <w:num w:numId="23" w16cid:durableId="1997613828">
    <w:abstractNumId w:val="38"/>
  </w:num>
  <w:num w:numId="24" w16cid:durableId="279411798">
    <w:abstractNumId w:val="18"/>
  </w:num>
  <w:num w:numId="25" w16cid:durableId="1617787441">
    <w:abstractNumId w:val="34"/>
  </w:num>
  <w:num w:numId="26" w16cid:durableId="1408067377">
    <w:abstractNumId w:val="29"/>
  </w:num>
  <w:num w:numId="27" w16cid:durableId="1766802726">
    <w:abstractNumId w:val="35"/>
  </w:num>
  <w:num w:numId="28" w16cid:durableId="483394540">
    <w:abstractNumId w:val="6"/>
  </w:num>
  <w:num w:numId="29" w16cid:durableId="377047606">
    <w:abstractNumId w:val="32"/>
  </w:num>
  <w:num w:numId="30" w16cid:durableId="1589921933">
    <w:abstractNumId w:val="28"/>
  </w:num>
  <w:num w:numId="31" w16cid:durableId="2138327606">
    <w:abstractNumId w:val="15"/>
  </w:num>
  <w:num w:numId="32" w16cid:durableId="1311248276">
    <w:abstractNumId w:val="26"/>
  </w:num>
  <w:num w:numId="33" w16cid:durableId="1002782950">
    <w:abstractNumId w:val="8"/>
  </w:num>
  <w:num w:numId="34" w16cid:durableId="1840003576">
    <w:abstractNumId w:val="25"/>
  </w:num>
  <w:num w:numId="35" w16cid:durableId="1715692752">
    <w:abstractNumId w:val="4"/>
  </w:num>
  <w:num w:numId="36" w16cid:durableId="1946040176">
    <w:abstractNumId w:val="3"/>
  </w:num>
  <w:num w:numId="37" w16cid:durableId="17949003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424605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25323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33355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56083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27909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8991550">
    <w:abstractNumId w:val="22"/>
  </w:num>
  <w:num w:numId="44" w16cid:durableId="806122222">
    <w:abstractNumId w:val="23"/>
  </w:num>
  <w:num w:numId="45" w16cid:durableId="672152265">
    <w:abstractNumId w:val="1"/>
  </w:num>
  <w:num w:numId="46" w16cid:durableId="1521817625">
    <w:abstractNumId w:val="20"/>
  </w:num>
  <w:num w:numId="47" w16cid:durableId="1185248994">
    <w:abstractNumId w:val="46"/>
  </w:num>
  <w:num w:numId="48" w16cid:durableId="7867248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A9"/>
    <w:rsid w:val="00001CB3"/>
    <w:rsid w:val="00003B75"/>
    <w:rsid w:val="000226F0"/>
    <w:rsid w:val="00027EA9"/>
    <w:rsid w:val="00042BFA"/>
    <w:rsid w:val="00052AB8"/>
    <w:rsid w:val="00054ECB"/>
    <w:rsid w:val="00056AAD"/>
    <w:rsid w:val="00057602"/>
    <w:rsid w:val="0006036F"/>
    <w:rsid w:val="000604DA"/>
    <w:rsid w:val="00062A0A"/>
    <w:rsid w:val="00066A35"/>
    <w:rsid w:val="00066D60"/>
    <w:rsid w:val="00072374"/>
    <w:rsid w:val="00072A1F"/>
    <w:rsid w:val="000833EB"/>
    <w:rsid w:val="00093A96"/>
    <w:rsid w:val="000B692B"/>
    <w:rsid w:val="000B6C41"/>
    <w:rsid w:val="000B7968"/>
    <w:rsid w:val="000C159B"/>
    <w:rsid w:val="000C17A3"/>
    <w:rsid w:val="000C3597"/>
    <w:rsid w:val="000C50F7"/>
    <w:rsid w:val="000C655D"/>
    <w:rsid w:val="000D3547"/>
    <w:rsid w:val="000D38F5"/>
    <w:rsid w:val="000D406B"/>
    <w:rsid w:val="000D42F2"/>
    <w:rsid w:val="000E3BC3"/>
    <w:rsid w:val="000E6C8F"/>
    <w:rsid w:val="000F3A18"/>
    <w:rsid w:val="000F5820"/>
    <w:rsid w:val="00105037"/>
    <w:rsid w:val="00105DDC"/>
    <w:rsid w:val="001146E8"/>
    <w:rsid w:val="00120293"/>
    <w:rsid w:val="00131B8D"/>
    <w:rsid w:val="00141227"/>
    <w:rsid w:val="00141E91"/>
    <w:rsid w:val="001439E6"/>
    <w:rsid w:val="001443FB"/>
    <w:rsid w:val="0014798B"/>
    <w:rsid w:val="0015009C"/>
    <w:rsid w:val="00150213"/>
    <w:rsid w:val="001510D8"/>
    <w:rsid w:val="00155719"/>
    <w:rsid w:val="00162C55"/>
    <w:rsid w:val="00164FD9"/>
    <w:rsid w:val="00167978"/>
    <w:rsid w:val="00167B10"/>
    <w:rsid w:val="001700C8"/>
    <w:rsid w:val="00186F61"/>
    <w:rsid w:val="00192ABE"/>
    <w:rsid w:val="00192DD9"/>
    <w:rsid w:val="001A5B4B"/>
    <w:rsid w:val="001A6F33"/>
    <w:rsid w:val="001A7B4A"/>
    <w:rsid w:val="001B6F0F"/>
    <w:rsid w:val="001E19CA"/>
    <w:rsid w:val="002021AF"/>
    <w:rsid w:val="00213C60"/>
    <w:rsid w:val="00213D46"/>
    <w:rsid w:val="00215E02"/>
    <w:rsid w:val="002205CE"/>
    <w:rsid w:val="00231DCD"/>
    <w:rsid w:val="00234897"/>
    <w:rsid w:val="00236388"/>
    <w:rsid w:val="00236859"/>
    <w:rsid w:val="0024029F"/>
    <w:rsid w:val="00243B7B"/>
    <w:rsid w:val="00243C0E"/>
    <w:rsid w:val="0025321B"/>
    <w:rsid w:val="00254BE7"/>
    <w:rsid w:val="00255133"/>
    <w:rsid w:val="00257E08"/>
    <w:rsid w:val="00270035"/>
    <w:rsid w:val="00270D4C"/>
    <w:rsid w:val="00270D9A"/>
    <w:rsid w:val="002739C5"/>
    <w:rsid w:val="002817A1"/>
    <w:rsid w:val="00283482"/>
    <w:rsid w:val="00283951"/>
    <w:rsid w:val="00292518"/>
    <w:rsid w:val="002B4B8C"/>
    <w:rsid w:val="002C282B"/>
    <w:rsid w:val="002C2A4F"/>
    <w:rsid w:val="002C4FA4"/>
    <w:rsid w:val="002D2365"/>
    <w:rsid w:val="002D7EEE"/>
    <w:rsid w:val="002E5267"/>
    <w:rsid w:val="002E6468"/>
    <w:rsid w:val="002F32C9"/>
    <w:rsid w:val="002F33EC"/>
    <w:rsid w:val="002F487C"/>
    <w:rsid w:val="0030110C"/>
    <w:rsid w:val="0030198C"/>
    <w:rsid w:val="00316C03"/>
    <w:rsid w:val="00317626"/>
    <w:rsid w:val="00320017"/>
    <w:rsid w:val="003239FA"/>
    <w:rsid w:val="003300E4"/>
    <w:rsid w:val="003303E4"/>
    <w:rsid w:val="00344C18"/>
    <w:rsid w:val="003467CA"/>
    <w:rsid w:val="00352869"/>
    <w:rsid w:val="00354505"/>
    <w:rsid w:val="00365A19"/>
    <w:rsid w:val="0036735A"/>
    <w:rsid w:val="0037135A"/>
    <w:rsid w:val="003754DD"/>
    <w:rsid w:val="00382EB6"/>
    <w:rsid w:val="00387E68"/>
    <w:rsid w:val="003910D3"/>
    <w:rsid w:val="00392296"/>
    <w:rsid w:val="00396D2E"/>
    <w:rsid w:val="003A0A00"/>
    <w:rsid w:val="003B0F59"/>
    <w:rsid w:val="003B1629"/>
    <w:rsid w:val="003B235C"/>
    <w:rsid w:val="003B2695"/>
    <w:rsid w:val="003B567D"/>
    <w:rsid w:val="003C3CA0"/>
    <w:rsid w:val="003C5D8C"/>
    <w:rsid w:val="003C6675"/>
    <w:rsid w:val="003C7C70"/>
    <w:rsid w:val="003D166C"/>
    <w:rsid w:val="003D5453"/>
    <w:rsid w:val="003F03E2"/>
    <w:rsid w:val="003F2531"/>
    <w:rsid w:val="003F27C0"/>
    <w:rsid w:val="003F7AFD"/>
    <w:rsid w:val="00400A78"/>
    <w:rsid w:val="00402E3F"/>
    <w:rsid w:val="0040457C"/>
    <w:rsid w:val="00407C6D"/>
    <w:rsid w:val="00407E43"/>
    <w:rsid w:val="00412FAC"/>
    <w:rsid w:val="00414D3A"/>
    <w:rsid w:val="004176C4"/>
    <w:rsid w:val="0044579F"/>
    <w:rsid w:val="00446CBD"/>
    <w:rsid w:val="00452DDD"/>
    <w:rsid w:val="00456729"/>
    <w:rsid w:val="00461F1B"/>
    <w:rsid w:val="00462CE4"/>
    <w:rsid w:val="004636D8"/>
    <w:rsid w:val="00470EC3"/>
    <w:rsid w:val="00471B3F"/>
    <w:rsid w:val="00474D95"/>
    <w:rsid w:val="00476C7B"/>
    <w:rsid w:val="004772AF"/>
    <w:rsid w:val="00477D28"/>
    <w:rsid w:val="0049176E"/>
    <w:rsid w:val="00495069"/>
    <w:rsid w:val="004A12A4"/>
    <w:rsid w:val="004A189E"/>
    <w:rsid w:val="004A5746"/>
    <w:rsid w:val="004B15DB"/>
    <w:rsid w:val="004B4A4D"/>
    <w:rsid w:val="004B7227"/>
    <w:rsid w:val="004C492D"/>
    <w:rsid w:val="004C6A0A"/>
    <w:rsid w:val="004D1E17"/>
    <w:rsid w:val="004F0BDE"/>
    <w:rsid w:val="004F11EF"/>
    <w:rsid w:val="004F2A17"/>
    <w:rsid w:val="004F7323"/>
    <w:rsid w:val="00500434"/>
    <w:rsid w:val="005027A8"/>
    <w:rsid w:val="00502A08"/>
    <w:rsid w:val="00504D3A"/>
    <w:rsid w:val="00515320"/>
    <w:rsid w:val="00524480"/>
    <w:rsid w:val="005307A1"/>
    <w:rsid w:val="0053483A"/>
    <w:rsid w:val="0053580F"/>
    <w:rsid w:val="00535E9B"/>
    <w:rsid w:val="00536B39"/>
    <w:rsid w:val="00554C84"/>
    <w:rsid w:val="00555BF0"/>
    <w:rsid w:val="0057489A"/>
    <w:rsid w:val="005749DC"/>
    <w:rsid w:val="00584E47"/>
    <w:rsid w:val="005940BE"/>
    <w:rsid w:val="00595C81"/>
    <w:rsid w:val="005A4C0C"/>
    <w:rsid w:val="005A61C3"/>
    <w:rsid w:val="005B6D81"/>
    <w:rsid w:val="005C3E07"/>
    <w:rsid w:val="005C7EC1"/>
    <w:rsid w:val="005D181C"/>
    <w:rsid w:val="005D21A8"/>
    <w:rsid w:val="005D5CE1"/>
    <w:rsid w:val="005D7975"/>
    <w:rsid w:val="005E7062"/>
    <w:rsid w:val="005F0105"/>
    <w:rsid w:val="005F1BD7"/>
    <w:rsid w:val="005F63FA"/>
    <w:rsid w:val="0060469C"/>
    <w:rsid w:val="00611A90"/>
    <w:rsid w:val="00615A16"/>
    <w:rsid w:val="006161E5"/>
    <w:rsid w:val="0061692B"/>
    <w:rsid w:val="00617073"/>
    <w:rsid w:val="00623773"/>
    <w:rsid w:val="00623B37"/>
    <w:rsid w:val="00624A0B"/>
    <w:rsid w:val="006332F8"/>
    <w:rsid w:val="00640BE3"/>
    <w:rsid w:val="006570ED"/>
    <w:rsid w:val="00657B52"/>
    <w:rsid w:val="0066203D"/>
    <w:rsid w:val="00665D4C"/>
    <w:rsid w:val="00666F45"/>
    <w:rsid w:val="00677D5B"/>
    <w:rsid w:val="00680164"/>
    <w:rsid w:val="00680362"/>
    <w:rsid w:val="00681ACD"/>
    <w:rsid w:val="006850E1"/>
    <w:rsid w:val="00685B39"/>
    <w:rsid w:val="0069645D"/>
    <w:rsid w:val="006B105A"/>
    <w:rsid w:val="006B15BE"/>
    <w:rsid w:val="006B309C"/>
    <w:rsid w:val="006C0AC8"/>
    <w:rsid w:val="006D22D6"/>
    <w:rsid w:val="006D65BE"/>
    <w:rsid w:val="006E7DA7"/>
    <w:rsid w:val="006F4192"/>
    <w:rsid w:val="006F5085"/>
    <w:rsid w:val="006F5BA6"/>
    <w:rsid w:val="00700ECF"/>
    <w:rsid w:val="0070249A"/>
    <w:rsid w:val="007102EC"/>
    <w:rsid w:val="0071762C"/>
    <w:rsid w:val="00720E19"/>
    <w:rsid w:val="00724C39"/>
    <w:rsid w:val="00726156"/>
    <w:rsid w:val="00727422"/>
    <w:rsid w:val="0072770F"/>
    <w:rsid w:val="00727EEA"/>
    <w:rsid w:val="0073229A"/>
    <w:rsid w:val="007372DF"/>
    <w:rsid w:val="00742413"/>
    <w:rsid w:val="00745B86"/>
    <w:rsid w:val="00747D88"/>
    <w:rsid w:val="00755982"/>
    <w:rsid w:val="00756DAF"/>
    <w:rsid w:val="00765AE0"/>
    <w:rsid w:val="007666BC"/>
    <w:rsid w:val="007762F8"/>
    <w:rsid w:val="0077751F"/>
    <w:rsid w:val="00786D8B"/>
    <w:rsid w:val="00787646"/>
    <w:rsid w:val="007B2DD2"/>
    <w:rsid w:val="007B513A"/>
    <w:rsid w:val="007B5523"/>
    <w:rsid w:val="007B6C3C"/>
    <w:rsid w:val="007C31D4"/>
    <w:rsid w:val="007D1234"/>
    <w:rsid w:val="007E54E0"/>
    <w:rsid w:val="007E6C59"/>
    <w:rsid w:val="007E6D16"/>
    <w:rsid w:val="007F36F4"/>
    <w:rsid w:val="00800930"/>
    <w:rsid w:val="00801CAD"/>
    <w:rsid w:val="0080200D"/>
    <w:rsid w:val="008032FF"/>
    <w:rsid w:val="00805A88"/>
    <w:rsid w:val="00806006"/>
    <w:rsid w:val="00807DAE"/>
    <w:rsid w:val="00810E6B"/>
    <w:rsid w:val="00823728"/>
    <w:rsid w:val="00824774"/>
    <w:rsid w:val="00825130"/>
    <w:rsid w:val="00833923"/>
    <w:rsid w:val="0083427F"/>
    <w:rsid w:val="008377FB"/>
    <w:rsid w:val="008461A5"/>
    <w:rsid w:val="00863C10"/>
    <w:rsid w:val="008734F0"/>
    <w:rsid w:val="00877DAD"/>
    <w:rsid w:val="008858E0"/>
    <w:rsid w:val="00885CD4"/>
    <w:rsid w:val="00893534"/>
    <w:rsid w:val="00894516"/>
    <w:rsid w:val="008A17A6"/>
    <w:rsid w:val="008A64F5"/>
    <w:rsid w:val="008B100B"/>
    <w:rsid w:val="008B1FEA"/>
    <w:rsid w:val="008B2FA5"/>
    <w:rsid w:val="008B4D89"/>
    <w:rsid w:val="008B557D"/>
    <w:rsid w:val="008C1158"/>
    <w:rsid w:val="008C2789"/>
    <w:rsid w:val="008C4E44"/>
    <w:rsid w:val="008C5996"/>
    <w:rsid w:val="008C79B9"/>
    <w:rsid w:val="008D01B3"/>
    <w:rsid w:val="008D081A"/>
    <w:rsid w:val="008D3A01"/>
    <w:rsid w:val="008D3DA8"/>
    <w:rsid w:val="008D48E1"/>
    <w:rsid w:val="008D5A95"/>
    <w:rsid w:val="008E4D23"/>
    <w:rsid w:val="008E6E94"/>
    <w:rsid w:val="008E71F5"/>
    <w:rsid w:val="008E7793"/>
    <w:rsid w:val="008F2A35"/>
    <w:rsid w:val="008F2B97"/>
    <w:rsid w:val="008F7017"/>
    <w:rsid w:val="008F79BB"/>
    <w:rsid w:val="00900304"/>
    <w:rsid w:val="009037EC"/>
    <w:rsid w:val="00903BF1"/>
    <w:rsid w:val="00907799"/>
    <w:rsid w:val="00911691"/>
    <w:rsid w:val="00912B71"/>
    <w:rsid w:val="009140B9"/>
    <w:rsid w:val="0091690F"/>
    <w:rsid w:val="00917DD8"/>
    <w:rsid w:val="00941409"/>
    <w:rsid w:val="0094557A"/>
    <w:rsid w:val="00945EB5"/>
    <w:rsid w:val="00946F05"/>
    <w:rsid w:val="00955FD8"/>
    <w:rsid w:val="00960436"/>
    <w:rsid w:val="00970A72"/>
    <w:rsid w:val="00972959"/>
    <w:rsid w:val="0097596B"/>
    <w:rsid w:val="00984C9C"/>
    <w:rsid w:val="009A141E"/>
    <w:rsid w:val="009A6381"/>
    <w:rsid w:val="009B204B"/>
    <w:rsid w:val="009B2862"/>
    <w:rsid w:val="009B73C8"/>
    <w:rsid w:val="009C3DD7"/>
    <w:rsid w:val="009C7156"/>
    <w:rsid w:val="009D0C53"/>
    <w:rsid w:val="009D2891"/>
    <w:rsid w:val="009D2C84"/>
    <w:rsid w:val="009E2CCC"/>
    <w:rsid w:val="009E47C3"/>
    <w:rsid w:val="009F1349"/>
    <w:rsid w:val="009F23BC"/>
    <w:rsid w:val="009F3A59"/>
    <w:rsid w:val="009F5E70"/>
    <w:rsid w:val="009F6865"/>
    <w:rsid w:val="009F6CC0"/>
    <w:rsid w:val="00A04B3A"/>
    <w:rsid w:val="00A07FC5"/>
    <w:rsid w:val="00A156E6"/>
    <w:rsid w:val="00A201F4"/>
    <w:rsid w:val="00A23021"/>
    <w:rsid w:val="00A23505"/>
    <w:rsid w:val="00A4074B"/>
    <w:rsid w:val="00A44FD6"/>
    <w:rsid w:val="00A4604E"/>
    <w:rsid w:val="00A5464D"/>
    <w:rsid w:val="00A60575"/>
    <w:rsid w:val="00A66F55"/>
    <w:rsid w:val="00A6768C"/>
    <w:rsid w:val="00A71E48"/>
    <w:rsid w:val="00A72F2B"/>
    <w:rsid w:val="00A75FC6"/>
    <w:rsid w:val="00A808C5"/>
    <w:rsid w:val="00A8541E"/>
    <w:rsid w:val="00A87C3B"/>
    <w:rsid w:val="00A919B1"/>
    <w:rsid w:val="00A94ABA"/>
    <w:rsid w:val="00AA1887"/>
    <w:rsid w:val="00AA291A"/>
    <w:rsid w:val="00AA4080"/>
    <w:rsid w:val="00AA42E1"/>
    <w:rsid w:val="00AA52C5"/>
    <w:rsid w:val="00AA7D5B"/>
    <w:rsid w:val="00AB0770"/>
    <w:rsid w:val="00AB4ECA"/>
    <w:rsid w:val="00AB7D6F"/>
    <w:rsid w:val="00AC6648"/>
    <w:rsid w:val="00AD363A"/>
    <w:rsid w:val="00AD4CDB"/>
    <w:rsid w:val="00AE0E8C"/>
    <w:rsid w:val="00AE3291"/>
    <w:rsid w:val="00AE579B"/>
    <w:rsid w:val="00AF1DE3"/>
    <w:rsid w:val="00AF48EB"/>
    <w:rsid w:val="00AF5381"/>
    <w:rsid w:val="00AF6657"/>
    <w:rsid w:val="00B047E1"/>
    <w:rsid w:val="00B0579C"/>
    <w:rsid w:val="00B06C79"/>
    <w:rsid w:val="00B1030F"/>
    <w:rsid w:val="00B10AF5"/>
    <w:rsid w:val="00B13FBC"/>
    <w:rsid w:val="00B15469"/>
    <w:rsid w:val="00B21E04"/>
    <w:rsid w:val="00B230F5"/>
    <w:rsid w:val="00B34276"/>
    <w:rsid w:val="00B42770"/>
    <w:rsid w:val="00B45718"/>
    <w:rsid w:val="00B50334"/>
    <w:rsid w:val="00B53386"/>
    <w:rsid w:val="00B55B3E"/>
    <w:rsid w:val="00B62A61"/>
    <w:rsid w:val="00B6587E"/>
    <w:rsid w:val="00B67A81"/>
    <w:rsid w:val="00B74A4D"/>
    <w:rsid w:val="00B76BA6"/>
    <w:rsid w:val="00B7773E"/>
    <w:rsid w:val="00B80531"/>
    <w:rsid w:val="00B810D1"/>
    <w:rsid w:val="00B814D7"/>
    <w:rsid w:val="00B82984"/>
    <w:rsid w:val="00B83D1C"/>
    <w:rsid w:val="00B92D64"/>
    <w:rsid w:val="00B93D54"/>
    <w:rsid w:val="00B95149"/>
    <w:rsid w:val="00BA085A"/>
    <w:rsid w:val="00BA0D78"/>
    <w:rsid w:val="00BA1A66"/>
    <w:rsid w:val="00BA59A7"/>
    <w:rsid w:val="00BA6CEB"/>
    <w:rsid w:val="00BB1B3C"/>
    <w:rsid w:val="00BB4D76"/>
    <w:rsid w:val="00BC4892"/>
    <w:rsid w:val="00BC63B4"/>
    <w:rsid w:val="00BC6634"/>
    <w:rsid w:val="00BC6B07"/>
    <w:rsid w:val="00BD2ABF"/>
    <w:rsid w:val="00BD3A7E"/>
    <w:rsid w:val="00BD6989"/>
    <w:rsid w:val="00BD74BE"/>
    <w:rsid w:val="00BE203B"/>
    <w:rsid w:val="00BF55C0"/>
    <w:rsid w:val="00C035AB"/>
    <w:rsid w:val="00C04886"/>
    <w:rsid w:val="00C071D8"/>
    <w:rsid w:val="00C07D4F"/>
    <w:rsid w:val="00C217C4"/>
    <w:rsid w:val="00C24DC0"/>
    <w:rsid w:val="00C25C55"/>
    <w:rsid w:val="00C30621"/>
    <w:rsid w:val="00C355B1"/>
    <w:rsid w:val="00C36364"/>
    <w:rsid w:val="00C4024B"/>
    <w:rsid w:val="00C45F9D"/>
    <w:rsid w:val="00C514A1"/>
    <w:rsid w:val="00C57099"/>
    <w:rsid w:val="00C70515"/>
    <w:rsid w:val="00C725AE"/>
    <w:rsid w:val="00C72C5A"/>
    <w:rsid w:val="00C72DFB"/>
    <w:rsid w:val="00C73249"/>
    <w:rsid w:val="00C815B7"/>
    <w:rsid w:val="00C82797"/>
    <w:rsid w:val="00C916D5"/>
    <w:rsid w:val="00C9333D"/>
    <w:rsid w:val="00C95AFC"/>
    <w:rsid w:val="00C95DE7"/>
    <w:rsid w:val="00CA0033"/>
    <w:rsid w:val="00CA19CB"/>
    <w:rsid w:val="00CA3EAF"/>
    <w:rsid w:val="00CA67D1"/>
    <w:rsid w:val="00CA7F78"/>
    <w:rsid w:val="00CB2EC6"/>
    <w:rsid w:val="00CB3F98"/>
    <w:rsid w:val="00CB6939"/>
    <w:rsid w:val="00CC1AC1"/>
    <w:rsid w:val="00CC7982"/>
    <w:rsid w:val="00CD22DA"/>
    <w:rsid w:val="00CD7116"/>
    <w:rsid w:val="00CE2A7E"/>
    <w:rsid w:val="00CF04D1"/>
    <w:rsid w:val="00D00792"/>
    <w:rsid w:val="00D023B6"/>
    <w:rsid w:val="00D11EE4"/>
    <w:rsid w:val="00D11F8C"/>
    <w:rsid w:val="00D15EE9"/>
    <w:rsid w:val="00D20911"/>
    <w:rsid w:val="00D21ADE"/>
    <w:rsid w:val="00D24CD1"/>
    <w:rsid w:val="00D2710F"/>
    <w:rsid w:val="00D32FFF"/>
    <w:rsid w:val="00D4634F"/>
    <w:rsid w:val="00D5401C"/>
    <w:rsid w:val="00D55BFE"/>
    <w:rsid w:val="00D57352"/>
    <w:rsid w:val="00D57B50"/>
    <w:rsid w:val="00D64E7F"/>
    <w:rsid w:val="00D734E4"/>
    <w:rsid w:val="00D74C61"/>
    <w:rsid w:val="00D81296"/>
    <w:rsid w:val="00D90B2E"/>
    <w:rsid w:val="00D9402E"/>
    <w:rsid w:val="00DA269C"/>
    <w:rsid w:val="00DA30F5"/>
    <w:rsid w:val="00DB29E4"/>
    <w:rsid w:val="00DC03F8"/>
    <w:rsid w:val="00DD3B3A"/>
    <w:rsid w:val="00DD4298"/>
    <w:rsid w:val="00DE0616"/>
    <w:rsid w:val="00DE0D8D"/>
    <w:rsid w:val="00DE1AB1"/>
    <w:rsid w:val="00DE3CE0"/>
    <w:rsid w:val="00DF2B67"/>
    <w:rsid w:val="00DF7787"/>
    <w:rsid w:val="00E009BD"/>
    <w:rsid w:val="00E00FDE"/>
    <w:rsid w:val="00E13CA6"/>
    <w:rsid w:val="00E13E58"/>
    <w:rsid w:val="00E175E1"/>
    <w:rsid w:val="00E176F8"/>
    <w:rsid w:val="00E21463"/>
    <w:rsid w:val="00E21595"/>
    <w:rsid w:val="00E310C4"/>
    <w:rsid w:val="00E33156"/>
    <w:rsid w:val="00E348D4"/>
    <w:rsid w:val="00E363FD"/>
    <w:rsid w:val="00E45AF6"/>
    <w:rsid w:val="00E47FC0"/>
    <w:rsid w:val="00E5083C"/>
    <w:rsid w:val="00E50D17"/>
    <w:rsid w:val="00E57FDF"/>
    <w:rsid w:val="00E64547"/>
    <w:rsid w:val="00E64607"/>
    <w:rsid w:val="00E651FB"/>
    <w:rsid w:val="00E65239"/>
    <w:rsid w:val="00E670F1"/>
    <w:rsid w:val="00E748FB"/>
    <w:rsid w:val="00E751AD"/>
    <w:rsid w:val="00E82EDB"/>
    <w:rsid w:val="00E838D7"/>
    <w:rsid w:val="00E84CF3"/>
    <w:rsid w:val="00E90001"/>
    <w:rsid w:val="00E91668"/>
    <w:rsid w:val="00E97ED4"/>
    <w:rsid w:val="00EA0C95"/>
    <w:rsid w:val="00EB5487"/>
    <w:rsid w:val="00EB5FD6"/>
    <w:rsid w:val="00EB7330"/>
    <w:rsid w:val="00EB792F"/>
    <w:rsid w:val="00EC43B3"/>
    <w:rsid w:val="00ED069C"/>
    <w:rsid w:val="00EE54FC"/>
    <w:rsid w:val="00EE690B"/>
    <w:rsid w:val="00EF2EB3"/>
    <w:rsid w:val="00F02ED5"/>
    <w:rsid w:val="00F02FAE"/>
    <w:rsid w:val="00F06CEA"/>
    <w:rsid w:val="00F124D1"/>
    <w:rsid w:val="00F160B9"/>
    <w:rsid w:val="00F23124"/>
    <w:rsid w:val="00F3403E"/>
    <w:rsid w:val="00F34E9C"/>
    <w:rsid w:val="00F37673"/>
    <w:rsid w:val="00F41CB9"/>
    <w:rsid w:val="00F45CCC"/>
    <w:rsid w:val="00F478A1"/>
    <w:rsid w:val="00F6056C"/>
    <w:rsid w:val="00F61608"/>
    <w:rsid w:val="00F64889"/>
    <w:rsid w:val="00F67326"/>
    <w:rsid w:val="00F819C2"/>
    <w:rsid w:val="00F87865"/>
    <w:rsid w:val="00FA654F"/>
    <w:rsid w:val="00FB0EC8"/>
    <w:rsid w:val="00FB3863"/>
    <w:rsid w:val="00FB6A75"/>
    <w:rsid w:val="00FB74DA"/>
    <w:rsid w:val="00FC0281"/>
    <w:rsid w:val="00FC068D"/>
    <w:rsid w:val="00FC1B5D"/>
    <w:rsid w:val="00FD1C9C"/>
    <w:rsid w:val="00FD5587"/>
    <w:rsid w:val="00FD7127"/>
    <w:rsid w:val="00FD7A1F"/>
    <w:rsid w:val="00FE05D3"/>
    <w:rsid w:val="00FE0A14"/>
    <w:rsid w:val="00FE7E5B"/>
    <w:rsid w:val="00FF1440"/>
    <w:rsid w:val="00FF547F"/>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BF1C"/>
  <w15:chartTrackingRefBased/>
  <w15:docId w15:val="{261A8CE9-D6A8-41A0-B451-84C261EC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AC8"/>
    <w:pPr>
      <w:spacing w:after="0" w:line="240" w:lineRule="auto"/>
    </w:pPr>
    <w:rPr>
      <w:rFonts w:ascii="Times New Roman" w:eastAsia="Times New Roman" w:hAnsi="Times New Roman" w:cs="Times New Roman"/>
      <w:sz w:val="26"/>
      <w:szCs w:val="20"/>
      <w:lang w:val="ru-RU" w:eastAsia="ru-RU"/>
    </w:rPr>
  </w:style>
  <w:style w:type="paragraph" w:styleId="1">
    <w:name w:val="heading 1"/>
    <w:basedOn w:val="a"/>
    <w:next w:val="a"/>
    <w:link w:val="10"/>
    <w:qFormat/>
    <w:rsid w:val="006C0AC8"/>
    <w:pPr>
      <w:keepNext/>
      <w:spacing w:before="240" w:after="60"/>
      <w:outlineLvl w:val="0"/>
    </w:pPr>
    <w:rPr>
      <w:rFonts w:ascii="Arial" w:hAnsi="Arial"/>
      <w:b/>
      <w:kern w:val="28"/>
      <w:sz w:val="28"/>
      <w:lang w:val="uk-UA"/>
    </w:rPr>
  </w:style>
  <w:style w:type="paragraph" w:styleId="3">
    <w:name w:val="heading 3"/>
    <w:basedOn w:val="a"/>
    <w:next w:val="a"/>
    <w:link w:val="30"/>
    <w:qFormat/>
    <w:rsid w:val="006C0AC8"/>
    <w:pPr>
      <w:keepNext/>
      <w:shd w:val="clear" w:color="auto" w:fill="FFFFFF"/>
      <w:autoSpaceDE w:val="0"/>
      <w:autoSpaceDN w:val="0"/>
      <w:adjustRightInd w:val="0"/>
      <w:ind w:firstLine="709"/>
      <w:jc w:val="both"/>
      <w:outlineLvl w:val="2"/>
    </w:pPr>
    <w:rPr>
      <w:color w:val="FF000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AC8"/>
    <w:rPr>
      <w:rFonts w:ascii="Arial" w:eastAsia="Times New Roman" w:hAnsi="Arial" w:cs="Times New Roman"/>
      <w:b/>
      <w:kern w:val="28"/>
      <w:sz w:val="28"/>
      <w:szCs w:val="20"/>
      <w:lang w:val="uk-UA" w:eastAsia="ru-RU"/>
    </w:rPr>
  </w:style>
  <w:style w:type="character" w:customStyle="1" w:styleId="30">
    <w:name w:val="Заголовок 3 Знак"/>
    <w:basedOn w:val="a0"/>
    <w:link w:val="3"/>
    <w:rsid w:val="006C0AC8"/>
    <w:rPr>
      <w:rFonts w:ascii="Times New Roman" w:eastAsia="Times New Roman" w:hAnsi="Times New Roman" w:cs="Times New Roman"/>
      <w:color w:val="FF0000"/>
      <w:sz w:val="28"/>
      <w:szCs w:val="20"/>
      <w:shd w:val="clear" w:color="auto" w:fill="FFFFFF"/>
      <w:lang w:val="uk-UA" w:eastAsia="ru-RU"/>
    </w:rPr>
  </w:style>
  <w:style w:type="paragraph" w:styleId="a3">
    <w:name w:val="Body Text Indent"/>
    <w:basedOn w:val="a"/>
    <w:link w:val="a4"/>
    <w:rsid w:val="006C0AC8"/>
    <w:pPr>
      <w:shd w:val="clear" w:color="auto" w:fill="FFFFFF"/>
      <w:autoSpaceDE w:val="0"/>
      <w:autoSpaceDN w:val="0"/>
      <w:adjustRightInd w:val="0"/>
      <w:ind w:firstLine="709"/>
      <w:jc w:val="both"/>
    </w:pPr>
    <w:rPr>
      <w:color w:val="000000"/>
      <w:sz w:val="28"/>
      <w:lang w:val="uk-UA"/>
    </w:rPr>
  </w:style>
  <w:style w:type="character" w:customStyle="1" w:styleId="a4">
    <w:name w:val="Основной текст с отступом Знак"/>
    <w:basedOn w:val="a0"/>
    <w:link w:val="a3"/>
    <w:rsid w:val="006C0AC8"/>
    <w:rPr>
      <w:rFonts w:ascii="Times New Roman" w:eastAsia="Times New Roman" w:hAnsi="Times New Roman" w:cs="Times New Roman"/>
      <w:color w:val="000000"/>
      <w:sz w:val="28"/>
      <w:szCs w:val="20"/>
      <w:shd w:val="clear" w:color="auto" w:fill="FFFFFF"/>
      <w:lang w:val="uk-UA" w:eastAsia="ru-RU"/>
    </w:rPr>
  </w:style>
  <w:style w:type="paragraph" w:customStyle="1" w:styleId="Just">
    <w:name w:val="Just"/>
    <w:link w:val="Just0"/>
    <w:rsid w:val="006C0AC8"/>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customStyle="1" w:styleId="Just0">
    <w:name w:val="Just Знак"/>
    <w:link w:val="Just"/>
    <w:rsid w:val="006C0AC8"/>
    <w:rPr>
      <w:rFonts w:ascii="Times New Roman" w:eastAsia="Times New Roman" w:hAnsi="Times New Roman" w:cs="Times New Roman"/>
      <w:sz w:val="24"/>
      <w:szCs w:val="24"/>
      <w:lang w:val="ru-RU" w:eastAsia="ru-RU"/>
    </w:rPr>
  </w:style>
  <w:style w:type="paragraph" w:styleId="a5">
    <w:name w:val="Normal (Web)"/>
    <w:basedOn w:val="a"/>
    <w:link w:val="a6"/>
    <w:rsid w:val="006C0AC8"/>
    <w:pPr>
      <w:spacing w:before="100" w:beforeAutospacing="1" w:after="100" w:afterAutospacing="1"/>
    </w:pPr>
    <w:rPr>
      <w:sz w:val="24"/>
      <w:szCs w:val="24"/>
      <w:lang w:val="uk-UA" w:eastAsia="uk-UA"/>
    </w:rPr>
  </w:style>
  <w:style w:type="paragraph" w:styleId="HTML">
    <w:name w:val="HTML Preformatted"/>
    <w:basedOn w:val="a"/>
    <w:link w:val="HTML0"/>
    <w:rsid w:val="006C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6C0AC8"/>
    <w:rPr>
      <w:rFonts w:ascii="Courier New" w:eastAsia="Times New Roman" w:hAnsi="Courier New" w:cs="Courier New"/>
      <w:sz w:val="20"/>
      <w:szCs w:val="20"/>
      <w:lang w:val="ru-RU" w:eastAsia="ru-RU"/>
    </w:rPr>
  </w:style>
  <w:style w:type="paragraph" w:customStyle="1" w:styleId="11">
    <w:name w:val="Обычный1"/>
    <w:rsid w:val="006C0AC8"/>
    <w:pPr>
      <w:widowControl w:val="0"/>
      <w:snapToGrid w:val="0"/>
      <w:spacing w:after="0" w:line="240" w:lineRule="auto"/>
      <w:ind w:firstLine="360"/>
      <w:jc w:val="both"/>
    </w:pPr>
    <w:rPr>
      <w:rFonts w:ascii="Times New Roman" w:eastAsia="Times New Roman" w:hAnsi="Times New Roman" w:cs="Times New Roman"/>
      <w:sz w:val="20"/>
      <w:szCs w:val="20"/>
      <w:lang w:val="uk-UA" w:eastAsia="ru-RU"/>
    </w:rPr>
  </w:style>
  <w:style w:type="character" w:customStyle="1" w:styleId="a6">
    <w:name w:val="Обычный (Интернет) Знак"/>
    <w:link w:val="a5"/>
    <w:rsid w:val="006C0AC8"/>
    <w:rPr>
      <w:rFonts w:ascii="Times New Roman" w:eastAsia="Times New Roman" w:hAnsi="Times New Roman" w:cs="Times New Roman"/>
      <w:sz w:val="24"/>
      <w:szCs w:val="24"/>
      <w:lang w:val="uk-UA" w:eastAsia="uk-UA"/>
    </w:rPr>
  </w:style>
  <w:style w:type="paragraph" w:styleId="a7">
    <w:name w:val="Balloon Text"/>
    <w:basedOn w:val="a"/>
    <w:link w:val="a8"/>
    <w:uiPriority w:val="99"/>
    <w:semiHidden/>
    <w:unhideWhenUsed/>
    <w:rsid w:val="00724C39"/>
    <w:rPr>
      <w:rFonts w:ascii="Segoe UI" w:hAnsi="Segoe UI" w:cs="Segoe UI"/>
      <w:sz w:val="18"/>
      <w:szCs w:val="18"/>
    </w:rPr>
  </w:style>
  <w:style w:type="character" w:customStyle="1" w:styleId="a8">
    <w:name w:val="Текст выноски Знак"/>
    <w:basedOn w:val="a0"/>
    <w:link w:val="a7"/>
    <w:uiPriority w:val="99"/>
    <w:semiHidden/>
    <w:rsid w:val="00724C39"/>
    <w:rPr>
      <w:rFonts w:ascii="Segoe UI" w:eastAsia="Times New Roman" w:hAnsi="Segoe UI" w:cs="Segoe UI"/>
      <w:sz w:val="18"/>
      <w:szCs w:val="18"/>
      <w:lang w:val="ru-RU" w:eastAsia="ru-RU"/>
    </w:rPr>
  </w:style>
  <w:style w:type="paragraph" w:styleId="a9">
    <w:name w:val="Revision"/>
    <w:hidden/>
    <w:uiPriority w:val="99"/>
    <w:semiHidden/>
    <w:rsid w:val="00B34276"/>
    <w:pPr>
      <w:spacing w:after="0" w:line="240" w:lineRule="auto"/>
    </w:pPr>
    <w:rPr>
      <w:rFonts w:ascii="Times New Roman" w:eastAsia="Times New Roman" w:hAnsi="Times New Roman" w:cs="Times New Roman"/>
      <w:sz w:val="26"/>
      <w:szCs w:val="20"/>
      <w:lang w:val="ru-RU" w:eastAsia="ru-RU"/>
    </w:rPr>
  </w:style>
  <w:style w:type="paragraph" w:styleId="aa">
    <w:name w:val="List Paragraph"/>
    <w:basedOn w:val="a"/>
    <w:uiPriority w:val="34"/>
    <w:qFormat/>
    <w:rsid w:val="00515320"/>
    <w:pPr>
      <w:ind w:left="720"/>
      <w:contextualSpacing/>
    </w:pPr>
  </w:style>
  <w:style w:type="character" w:styleId="ab">
    <w:name w:val="annotation reference"/>
    <w:basedOn w:val="a0"/>
    <w:uiPriority w:val="99"/>
    <w:semiHidden/>
    <w:unhideWhenUsed/>
    <w:rsid w:val="008461A5"/>
    <w:rPr>
      <w:sz w:val="16"/>
      <w:szCs w:val="16"/>
    </w:rPr>
  </w:style>
  <w:style w:type="paragraph" w:styleId="ac">
    <w:name w:val="annotation text"/>
    <w:basedOn w:val="a"/>
    <w:link w:val="ad"/>
    <w:uiPriority w:val="99"/>
    <w:unhideWhenUsed/>
    <w:rsid w:val="008461A5"/>
    <w:rPr>
      <w:sz w:val="20"/>
    </w:rPr>
  </w:style>
  <w:style w:type="character" w:customStyle="1" w:styleId="ad">
    <w:name w:val="Текст примечания Знак"/>
    <w:basedOn w:val="a0"/>
    <w:link w:val="ac"/>
    <w:uiPriority w:val="99"/>
    <w:rsid w:val="008461A5"/>
    <w:rPr>
      <w:rFonts w:ascii="Times New Roman" w:eastAsia="Times New Roman" w:hAnsi="Times New Roman" w:cs="Times New Roman"/>
      <w:sz w:val="20"/>
      <w:szCs w:val="20"/>
      <w:lang w:val="ru-RU" w:eastAsia="ru-RU"/>
    </w:rPr>
  </w:style>
  <w:style w:type="paragraph" w:styleId="ae">
    <w:name w:val="annotation subject"/>
    <w:basedOn w:val="ac"/>
    <w:next w:val="ac"/>
    <w:link w:val="af"/>
    <w:uiPriority w:val="99"/>
    <w:semiHidden/>
    <w:unhideWhenUsed/>
    <w:rsid w:val="008461A5"/>
    <w:rPr>
      <w:b/>
      <w:bCs/>
    </w:rPr>
  </w:style>
  <w:style w:type="character" w:customStyle="1" w:styleId="af">
    <w:name w:val="Тема примечания Знак"/>
    <w:basedOn w:val="ad"/>
    <w:link w:val="ae"/>
    <w:uiPriority w:val="99"/>
    <w:semiHidden/>
    <w:rsid w:val="008461A5"/>
    <w:rPr>
      <w:rFonts w:ascii="Times New Roman" w:eastAsia="Times New Roman" w:hAnsi="Times New Roman" w:cs="Times New Roman"/>
      <w:b/>
      <w:bCs/>
      <w:sz w:val="20"/>
      <w:szCs w:val="20"/>
      <w:lang w:val="ru-RU" w:eastAsia="ru-RU"/>
    </w:rPr>
  </w:style>
  <w:style w:type="paragraph" w:styleId="af0">
    <w:name w:val="No Spacing"/>
    <w:uiPriority w:val="1"/>
    <w:qFormat/>
    <w:rsid w:val="00C73249"/>
    <w:pPr>
      <w:spacing w:after="0" w:line="240" w:lineRule="auto"/>
    </w:pPr>
    <w:rPr>
      <w:lang w:val="uk-UA"/>
    </w:rPr>
  </w:style>
  <w:style w:type="paragraph" w:customStyle="1" w:styleId="rvps2">
    <w:name w:val="rvps2"/>
    <w:basedOn w:val="a"/>
    <w:rsid w:val="00C73249"/>
    <w:pPr>
      <w:spacing w:before="100" w:beforeAutospacing="1" w:after="100" w:afterAutospacing="1"/>
    </w:pPr>
    <w:rPr>
      <w:sz w:val="24"/>
      <w:szCs w:val="24"/>
      <w:lang w:val="uk-UA" w:eastAsia="uk-UA"/>
    </w:rPr>
  </w:style>
  <w:style w:type="paragraph" w:customStyle="1" w:styleId="st2">
    <w:name w:val="st2"/>
    <w:uiPriority w:val="99"/>
    <w:rsid w:val="00C73249"/>
    <w:pPr>
      <w:autoSpaceDE w:val="0"/>
      <w:autoSpaceDN w:val="0"/>
      <w:adjustRightInd w:val="0"/>
      <w:spacing w:after="120" w:line="240" w:lineRule="auto"/>
      <w:ind w:firstLine="360"/>
      <w:jc w:val="both"/>
    </w:pPr>
    <w:rPr>
      <w:rFonts w:ascii="Courier New" w:eastAsia="Times New Roman" w:hAnsi="Courier New" w:cs="Times New Roman"/>
      <w:sz w:val="24"/>
      <w:szCs w:val="24"/>
      <w:lang w:val="ru-RU" w:eastAsia="ru-RU"/>
    </w:rPr>
  </w:style>
  <w:style w:type="character" w:styleId="af1">
    <w:name w:val="Subtle Emphasis"/>
    <w:uiPriority w:val="19"/>
    <w:qFormat/>
    <w:rsid w:val="00C73249"/>
    <w:rPr>
      <w:i/>
      <w:iCs/>
      <w:color w:val="404040"/>
    </w:rPr>
  </w:style>
  <w:style w:type="character" w:customStyle="1" w:styleId="rvts9">
    <w:name w:val="rvts9"/>
    <w:basedOn w:val="a0"/>
    <w:rsid w:val="00C73249"/>
  </w:style>
  <w:style w:type="paragraph" w:styleId="af2">
    <w:name w:val="header"/>
    <w:basedOn w:val="a"/>
    <w:link w:val="af3"/>
    <w:uiPriority w:val="99"/>
    <w:unhideWhenUsed/>
    <w:rsid w:val="00CA67D1"/>
    <w:pPr>
      <w:tabs>
        <w:tab w:val="center" w:pos="4677"/>
        <w:tab w:val="right" w:pos="9355"/>
      </w:tabs>
    </w:pPr>
  </w:style>
  <w:style w:type="character" w:customStyle="1" w:styleId="af3">
    <w:name w:val="Верхний колонтитул Знак"/>
    <w:basedOn w:val="a0"/>
    <w:link w:val="af2"/>
    <w:uiPriority w:val="99"/>
    <w:rsid w:val="00CA67D1"/>
    <w:rPr>
      <w:rFonts w:ascii="Times New Roman" w:eastAsia="Times New Roman" w:hAnsi="Times New Roman" w:cs="Times New Roman"/>
      <w:sz w:val="26"/>
      <w:szCs w:val="20"/>
      <w:lang w:val="ru-RU" w:eastAsia="ru-RU"/>
    </w:rPr>
  </w:style>
  <w:style w:type="paragraph" w:styleId="af4">
    <w:name w:val="footer"/>
    <w:basedOn w:val="a"/>
    <w:link w:val="af5"/>
    <w:uiPriority w:val="99"/>
    <w:unhideWhenUsed/>
    <w:rsid w:val="00CA67D1"/>
    <w:pPr>
      <w:tabs>
        <w:tab w:val="center" w:pos="4677"/>
        <w:tab w:val="right" w:pos="9355"/>
      </w:tabs>
    </w:pPr>
  </w:style>
  <w:style w:type="character" w:customStyle="1" w:styleId="af5">
    <w:name w:val="Нижний колонтитул Знак"/>
    <w:basedOn w:val="a0"/>
    <w:link w:val="af4"/>
    <w:uiPriority w:val="99"/>
    <w:rsid w:val="00CA67D1"/>
    <w:rPr>
      <w:rFonts w:ascii="Times New Roman" w:eastAsia="Times New Roman" w:hAnsi="Times New Roman" w:cs="Times New Roman"/>
      <w:sz w:val="26"/>
      <w:szCs w:val="20"/>
      <w:lang w:val="ru-RU" w:eastAsia="ru-RU"/>
    </w:rPr>
  </w:style>
  <w:style w:type="character" w:customStyle="1" w:styleId="rvts46">
    <w:name w:val="rvts46"/>
    <w:basedOn w:val="a0"/>
    <w:rsid w:val="00623B37"/>
  </w:style>
  <w:style w:type="character" w:customStyle="1" w:styleId="rvts15">
    <w:name w:val="rvts15"/>
    <w:basedOn w:val="a0"/>
    <w:rsid w:val="0083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633285">
      <w:bodyDiv w:val="1"/>
      <w:marLeft w:val="0"/>
      <w:marRight w:val="0"/>
      <w:marTop w:val="0"/>
      <w:marBottom w:val="0"/>
      <w:divBdr>
        <w:top w:val="none" w:sz="0" w:space="0" w:color="auto"/>
        <w:left w:val="none" w:sz="0" w:space="0" w:color="auto"/>
        <w:bottom w:val="none" w:sz="0" w:space="0" w:color="auto"/>
        <w:right w:val="none" w:sz="0" w:space="0" w:color="auto"/>
      </w:divBdr>
    </w:div>
    <w:div w:id="156684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30-20?find=1&amp;text=%D0%B0%D1%80%D0%B5%D1%88%D1%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630-20?find=1&amp;text=%D0%B0%D1%80%D0%B5%D1%88%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4E4F3-07AC-4EAA-97DD-66C9EBA5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28</Pages>
  <Words>41785</Words>
  <Characters>23819</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Мельниченко Олександр Олегович</dc:creator>
  <cp:keywords/>
  <dc:description/>
  <cp:lastModifiedBy>Кравченко Юлія Володимирівна</cp:lastModifiedBy>
  <cp:revision>102</cp:revision>
  <cp:lastPrinted>2022-09-06T09:09:00Z</cp:lastPrinted>
  <dcterms:created xsi:type="dcterms:W3CDTF">2022-09-08T07:07:00Z</dcterms:created>
  <dcterms:modified xsi:type="dcterms:W3CDTF">2022-09-28T07:58:00Z</dcterms:modified>
</cp:coreProperties>
</file>